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74F2D" w:rsidRPr="00D74F2D" w:rsidRDefault="00D74F2D" w:rsidP="00D74F2D">
      <w:pPr>
        <w:spacing w:after="0" w:line="240" w:lineRule="auto"/>
        <w:jc w:val="center"/>
        <w:rPr>
          <w:rFonts w:ascii="Times New Roman" w:eastAsia="Times New Roman" w:hAnsi="Times New Roman" w:cs="Times New Roman"/>
          <w:b/>
          <w:bCs/>
          <w:sz w:val="28"/>
          <w:szCs w:val="28"/>
          <w:lang w:eastAsia="it-IT"/>
        </w:rPr>
      </w:pPr>
      <w:bookmarkStart w:id="0" w:name="_GoBack"/>
      <w:bookmarkEnd w:id="0"/>
      <w:r w:rsidRPr="00D74F2D">
        <w:rPr>
          <w:rFonts w:ascii="Times New Roman" w:eastAsia="Times New Roman" w:hAnsi="Times New Roman" w:cs="Times New Roman"/>
          <w:b/>
          <w:bCs/>
          <w:sz w:val="28"/>
          <w:szCs w:val="28"/>
          <w:lang w:eastAsia="it-IT"/>
        </w:rPr>
        <w:t xml:space="preserve">CHIARA E </w:t>
      </w:r>
      <w:smartTag w:uri="urn:schemas-microsoft-com:office:smarttags" w:element="PersonName">
        <w:smartTagPr>
          <w:attr w:name="ProductID" w:val="LA SUA FORMA"/>
        </w:smartTagPr>
        <w:r w:rsidRPr="00D74F2D">
          <w:rPr>
            <w:rFonts w:ascii="Times New Roman" w:eastAsia="Times New Roman" w:hAnsi="Times New Roman" w:cs="Times New Roman"/>
            <w:b/>
            <w:bCs/>
            <w:sz w:val="28"/>
            <w:szCs w:val="28"/>
            <w:lang w:eastAsia="it-IT"/>
          </w:rPr>
          <w:t>LA SUA FORMA</w:t>
        </w:r>
      </w:smartTag>
      <w:r w:rsidRPr="00D74F2D">
        <w:rPr>
          <w:rFonts w:ascii="Times New Roman" w:eastAsia="Times New Roman" w:hAnsi="Times New Roman" w:cs="Times New Roman"/>
          <w:b/>
          <w:bCs/>
          <w:sz w:val="28"/>
          <w:szCs w:val="28"/>
          <w:lang w:eastAsia="it-IT"/>
        </w:rPr>
        <w:t xml:space="preserve"> DI VITA</w:t>
      </w:r>
      <w:r w:rsidRPr="00D74F2D">
        <w:rPr>
          <w:rFonts w:ascii="Times New Roman" w:eastAsia="Times New Roman" w:hAnsi="Times New Roman" w:cs="Times New Roman"/>
          <w:b/>
          <w:bCs/>
          <w:sz w:val="28"/>
          <w:szCs w:val="28"/>
          <w:vertAlign w:val="superscript"/>
          <w:lang w:eastAsia="it-IT"/>
        </w:rPr>
        <w:endnoteReference w:id="1"/>
      </w:r>
    </w:p>
    <w:p w:rsidR="00D74F2D" w:rsidRPr="00D74F2D" w:rsidRDefault="00D74F2D" w:rsidP="00D74F2D">
      <w:pPr>
        <w:spacing w:after="0" w:line="240" w:lineRule="auto"/>
        <w:jc w:val="both"/>
        <w:rPr>
          <w:rFonts w:ascii="Times New Roman" w:eastAsia="Times New Roman" w:hAnsi="Times New Roman" w:cs="Times New Roman"/>
          <w:sz w:val="28"/>
          <w:szCs w:val="28"/>
          <w:lang w:eastAsia="it-IT"/>
        </w:rPr>
      </w:pPr>
    </w:p>
    <w:p w:rsidR="00D74F2D" w:rsidRPr="00D74F2D" w:rsidRDefault="00D74F2D" w:rsidP="00D74F2D">
      <w:pPr>
        <w:spacing w:after="0" w:line="240" w:lineRule="auto"/>
        <w:jc w:val="right"/>
        <w:rPr>
          <w:rFonts w:ascii="Times New Roman" w:eastAsia="Times New Roman" w:hAnsi="Times New Roman" w:cs="Times New Roman"/>
          <w:i/>
          <w:sz w:val="28"/>
          <w:szCs w:val="28"/>
          <w:lang w:eastAsia="it-IT"/>
        </w:rPr>
      </w:pPr>
      <w:r w:rsidRPr="00D74F2D">
        <w:rPr>
          <w:rFonts w:ascii="Times New Roman" w:eastAsia="Times New Roman" w:hAnsi="Times New Roman" w:cs="Times New Roman"/>
          <w:i/>
          <w:sz w:val="28"/>
          <w:szCs w:val="28"/>
          <w:lang w:eastAsia="it-IT"/>
        </w:rPr>
        <w:t>«</w:t>
      </w:r>
      <w:smartTag w:uri="urn:schemas-microsoft-com:office:smarttags" w:element="PersonName">
        <w:smartTagPr>
          <w:attr w:name="ProductID" w:val="La Forma"/>
        </w:smartTagPr>
        <w:r w:rsidRPr="00D74F2D">
          <w:rPr>
            <w:rFonts w:ascii="Times New Roman" w:eastAsia="Times New Roman" w:hAnsi="Times New Roman" w:cs="Times New Roman"/>
            <w:i/>
            <w:sz w:val="28"/>
            <w:szCs w:val="28"/>
            <w:lang w:eastAsia="it-IT"/>
          </w:rPr>
          <w:t>La Forma</w:t>
        </w:r>
      </w:smartTag>
      <w:r w:rsidRPr="00D74F2D">
        <w:rPr>
          <w:rFonts w:ascii="Times New Roman" w:eastAsia="Times New Roman" w:hAnsi="Times New Roman" w:cs="Times New Roman"/>
          <w:i/>
          <w:sz w:val="28"/>
          <w:szCs w:val="28"/>
          <w:lang w:eastAsia="it-IT"/>
        </w:rPr>
        <w:t xml:space="preserve"> di vita dell’Ordine delle Sorelle Povere, </w:t>
      </w:r>
      <w:proofErr w:type="gramStart"/>
      <w:r w:rsidRPr="00D74F2D">
        <w:rPr>
          <w:rFonts w:ascii="Times New Roman" w:eastAsia="Times New Roman" w:hAnsi="Times New Roman" w:cs="Times New Roman"/>
          <w:i/>
          <w:sz w:val="28"/>
          <w:szCs w:val="28"/>
          <w:lang w:eastAsia="it-IT"/>
        </w:rPr>
        <w:t>istituita</w:t>
      </w:r>
      <w:proofErr w:type="gramEnd"/>
    </w:p>
    <w:p w:rsidR="00D74F2D" w:rsidRPr="00D74F2D" w:rsidRDefault="00D74F2D" w:rsidP="00D74F2D">
      <w:pPr>
        <w:spacing w:after="0" w:line="240" w:lineRule="auto"/>
        <w:jc w:val="right"/>
        <w:rPr>
          <w:rFonts w:ascii="Times New Roman" w:eastAsia="Times New Roman" w:hAnsi="Times New Roman" w:cs="Times New Roman"/>
          <w:i/>
          <w:sz w:val="28"/>
          <w:szCs w:val="28"/>
          <w:lang w:eastAsia="it-IT"/>
        </w:rPr>
      </w:pPr>
      <w:proofErr w:type="gramStart"/>
      <w:r w:rsidRPr="00D74F2D">
        <w:rPr>
          <w:rFonts w:ascii="Times New Roman" w:eastAsia="Times New Roman" w:hAnsi="Times New Roman" w:cs="Times New Roman"/>
          <w:i/>
          <w:sz w:val="28"/>
          <w:szCs w:val="28"/>
          <w:lang w:eastAsia="it-IT"/>
        </w:rPr>
        <w:t>dal</w:t>
      </w:r>
      <w:proofErr w:type="gramEnd"/>
      <w:r w:rsidRPr="00D74F2D">
        <w:rPr>
          <w:rFonts w:ascii="Times New Roman" w:eastAsia="Times New Roman" w:hAnsi="Times New Roman" w:cs="Times New Roman"/>
          <w:i/>
          <w:sz w:val="28"/>
          <w:szCs w:val="28"/>
          <w:lang w:eastAsia="it-IT"/>
        </w:rPr>
        <w:t xml:space="preserve"> beato Francesco, è questa: osservare il santo Vangelo del</w:t>
      </w:r>
    </w:p>
    <w:p w:rsidR="00D74F2D" w:rsidRPr="00D74F2D" w:rsidRDefault="00D74F2D" w:rsidP="00D74F2D">
      <w:pPr>
        <w:spacing w:after="0" w:line="240" w:lineRule="auto"/>
        <w:jc w:val="right"/>
        <w:rPr>
          <w:rFonts w:ascii="Times New Roman" w:eastAsia="Times New Roman" w:hAnsi="Times New Roman" w:cs="Times New Roman"/>
          <w:sz w:val="28"/>
          <w:szCs w:val="28"/>
          <w:lang w:eastAsia="it-IT"/>
        </w:rPr>
      </w:pPr>
      <w:r w:rsidRPr="00D74F2D">
        <w:rPr>
          <w:rFonts w:ascii="Times New Roman" w:eastAsia="Times New Roman" w:hAnsi="Times New Roman" w:cs="Times New Roman"/>
          <w:i/>
          <w:sz w:val="28"/>
          <w:szCs w:val="28"/>
          <w:lang w:eastAsia="it-IT"/>
        </w:rPr>
        <w:t>Signore nostro Gesù Cristo»</w:t>
      </w:r>
      <w:r w:rsidRPr="00D74F2D">
        <w:rPr>
          <w:rFonts w:ascii="Times New Roman" w:eastAsia="Times New Roman" w:hAnsi="Times New Roman" w:cs="Times New Roman"/>
          <w:sz w:val="28"/>
          <w:szCs w:val="28"/>
          <w:lang w:eastAsia="it-IT"/>
        </w:rPr>
        <w:t xml:space="preserve"> (</w:t>
      </w:r>
      <w:proofErr w:type="spellStart"/>
      <w:r w:rsidRPr="00D74F2D">
        <w:rPr>
          <w:rFonts w:ascii="Times New Roman" w:eastAsia="Times New Roman" w:hAnsi="Times New Roman" w:cs="Times New Roman"/>
          <w:i/>
          <w:sz w:val="28"/>
          <w:szCs w:val="28"/>
          <w:lang w:eastAsia="it-IT"/>
        </w:rPr>
        <w:t>RegCh</w:t>
      </w:r>
      <w:proofErr w:type="spellEnd"/>
      <w:r w:rsidRPr="00D74F2D">
        <w:rPr>
          <w:rFonts w:ascii="Times New Roman" w:eastAsia="Times New Roman" w:hAnsi="Times New Roman" w:cs="Times New Roman"/>
          <w:sz w:val="28"/>
          <w:szCs w:val="28"/>
          <w:lang w:eastAsia="it-IT"/>
        </w:rPr>
        <w:t xml:space="preserve"> I</w:t>
      </w:r>
      <w:proofErr w:type="gramStart"/>
      <w:r w:rsidRPr="00D74F2D">
        <w:rPr>
          <w:rFonts w:ascii="Times New Roman" w:eastAsia="Times New Roman" w:hAnsi="Times New Roman" w:cs="Times New Roman"/>
          <w:sz w:val="28"/>
          <w:szCs w:val="28"/>
          <w:lang w:eastAsia="it-IT"/>
        </w:rPr>
        <w:t>,</w:t>
      </w:r>
      <w:proofErr w:type="gramEnd"/>
      <w:r w:rsidRPr="00D74F2D">
        <w:rPr>
          <w:rFonts w:ascii="Times New Roman" w:eastAsia="Times New Roman" w:hAnsi="Times New Roman" w:cs="Times New Roman"/>
          <w:sz w:val="28"/>
          <w:szCs w:val="28"/>
          <w:lang w:eastAsia="it-IT"/>
        </w:rPr>
        <w:t>1-2).</w:t>
      </w:r>
    </w:p>
    <w:p w:rsidR="00D74F2D" w:rsidRPr="00D74F2D" w:rsidRDefault="00D74F2D" w:rsidP="00D74F2D">
      <w:pPr>
        <w:spacing w:after="0" w:line="240" w:lineRule="auto"/>
        <w:jc w:val="both"/>
        <w:rPr>
          <w:rFonts w:ascii="Times New Roman" w:eastAsia="Times New Roman" w:hAnsi="Times New Roman" w:cs="Times New Roman"/>
          <w:sz w:val="28"/>
          <w:szCs w:val="28"/>
          <w:lang w:eastAsia="it-IT"/>
        </w:rPr>
      </w:pPr>
    </w:p>
    <w:p w:rsidR="00D74F2D" w:rsidRPr="00D74F2D" w:rsidRDefault="00D74F2D" w:rsidP="00D74F2D">
      <w:pPr>
        <w:spacing w:after="0" w:line="240" w:lineRule="auto"/>
        <w:jc w:val="both"/>
        <w:rPr>
          <w:rFonts w:ascii="Times New Roman" w:eastAsia="Times New Roman" w:hAnsi="Times New Roman" w:cs="Times New Roman"/>
          <w:sz w:val="28"/>
          <w:szCs w:val="28"/>
          <w:lang w:eastAsia="it-IT"/>
        </w:rPr>
      </w:pPr>
      <w:r w:rsidRPr="00D74F2D">
        <w:rPr>
          <w:rFonts w:ascii="Times New Roman" w:eastAsia="Times New Roman" w:hAnsi="Times New Roman" w:cs="Times New Roman"/>
          <w:sz w:val="28"/>
          <w:szCs w:val="28"/>
          <w:lang w:eastAsia="it-IT"/>
        </w:rPr>
        <w:tab/>
      </w:r>
      <w:proofErr w:type="gramStart"/>
      <w:r w:rsidRPr="00D74F2D">
        <w:rPr>
          <w:rFonts w:ascii="Times New Roman" w:eastAsia="Times New Roman" w:hAnsi="Times New Roman" w:cs="Times New Roman"/>
          <w:sz w:val="28"/>
          <w:szCs w:val="28"/>
          <w:lang w:eastAsia="it-IT"/>
        </w:rPr>
        <w:t>Ancora per noi, questa sera, risuonano le parole del Signore che abbiamo ascoltato (</w:t>
      </w:r>
      <w:proofErr w:type="spellStart"/>
      <w:r w:rsidRPr="00D74F2D">
        <w:rPr>
          <w:rFonts w:ascii="Times New Roman" w:eastAsia="Times New Roman" w:hAnsi="Times New Roman" w:cs="Times New Roman"/>
          <w:sz w:val="28"/>
          <w:szCs w:val="28"/>
          <w:lang w:eastAsia="it-IT"/>
        </w:rPr>
        <w:t>cf</w:t>
      </w:r>
      <w:proofErr w:type="spellEnd"/>
      <w:r w:rsidRPr="00D74F2D">
        <w:rPr>
          <w:rFonts w:ascii="Times New Roman" w:eastAsia="Times New Roman" w:hAnsi="Times New Roman" w:cs="Times New Roman"/>
          <w:sz w:val="28"/>
          <w:szCs w:val="28"/>
          <w:lang w:eastAsia="it-IT"/>
        </w:rPr>
        <w:t xml:space="preserve">. </w:t>
      </w:r>
      <w:proofErr w:type="spellStart"/>
      <w:r w:rsidRPr="00D74F2D">
        <w:rPr>
          <w:rFonts w:ascii="Times New Roman" w:eastAsia="Times New Roman" w:hAnsi="Times New Roman" w:cs="Times New Roman"/>
          <w:i/>
          <w:sz w:val="28"/>
          <w:szCs w:val="28"/>
          <w:lang w:eastAsia="it-IT"/>
        </w:rPr>
        <w:t>Gv</w:t>
      </w:r>
      <w:proofErr w:type="spellEnd"/>
      <w:r w:rsidRPr="00D74F2D">
        <w:rPr>
          <w:rFonts w:ascii="Times New Roman" w:eastAsia="Times New Roman" w:hAnsi="Times New Roman" w:cs="Times New Roman"/>
          <w:sz w:val="28"/>
          <w:szCs w:val="28"/>
          <w:lang w:eastAsia="it-IT"/>
        </w:rPr>
        <w:t xml:space="preserve"> 15,4-10): «Io sono la vite, voi i tralci» e: «In questo è glorificato il Padre mio: che portiate molto frutto».</w:t>
      </w:r>
      <w:proofErr w:type="gramEnd"/>
      <w:r w:rsidRPr="00D74F2D">
        <w:rPr>
          <w:rFonts w:ascii="Times New Roman" w:eastAsia="Times New Roman" w:hAnsi="Times New Roman" w:cs="Times New Roman"/>
          <w:sz w:val="28"/>
          <w:szCs w:val="28"/>
          <w:lang w:eastAsia="it-IT"/>
        </w:rPr>
        <w:t xml:space="preserve"> Santa Chiara, che stiamo celebrando, è l’immagine, è la realizzazione in qualche modo di questa Parola di Vangelo: come ogni santo, come ogni cristiano davvero fedele al suo Signore, che trova nell’unione con il Signore – l’</w:t>
      </w:r>
      <w:proofErr w:type="gramStart"/>
      <w:r w:rsidRPr="00D74F2D">
        <w:rPr>
          <w:rFonts w:ascii="Times New Roman" w:eastAsia="Times New Roman" w:hAnsi="Times New Roman" w:cs="Times New Roman"/>
          <w:sz w:val="28"/>
          <w:szCs w:val="28"/>
          <w:lang w:eastAsia="it-IT"/>
        </w:rPr>
        <w:t>unione</w:t>
      </w:r>
      <w:proofErr w:type="gramEnd"/>
      <w:r w:rsidRPr="00D74F2D">
        <w:rPr>
          <w:rFonts w:ascii="Times New Roman" w:eastAsia="Times New Roman" w:hAnsi="Times New Roman" w:cs="Times New Roman"/>
          <w:sz w:val="28"/>
          <w:szCs w:val="28"/>
          <w:lang w:eastAsia="it-IT"/>
        </w:rPr>
        <w:t xml:space="preserve"> stretta come quella del tralcio con la vite – garanzia di vita e di fecondità.</w:t>
      </w:r>
    </w:p>
    <w:p w:rsidR="00D74F2D" w:rsidRPr="00D74F2D" w:rsidRDefault="00D74F2D" w:rsidP="00D74F2D">
      <w:pPr>
        <w:spacing w:after="0" w:line="240" w:lineRule="auto"/>
        <w:jc w:val="both"/>
        <w:rPr>
          <w:rFonts w:ascii="Times New Roman" w:eastAsia="Times New Roman" w:hAnsi="Times New Roman" w:cs="Times New Roman"/>
          <w:sz w:val="28"/>
          <w:szCs w:val="28"/>
          <w:lang w:eastAsia="it-IT"/>
        </w:rPr>
      </w:pPr>
      <w:r w:rsidRPr="00D74F2D">
        <w:rPr>
          <w:rFonts w:ascii="Times New Roman" w:eastAsia="Times New Roman" w:hAnsi="Times New Roman" w:cs="Times New Roman"/>
          <w:sz w:val="28"/>
          <w:szCs w:val="28"/>
          <w:lang w:eastAsia="it-IT"/>
        </w:rPr>
        <w:tab/>
        <w:t xml:space="preserve">L’unione con il Signore è il segreto, diremmo così, di ogni santità. Ed è questo il segreto che risplende nella vita di Chiara: quell’intimità di relazione con il Signore che ritroviamo nelle </w:t>
      </w:r>
      <w:proofErr w:type="gramStart"/>
      <w:r w:rsidRPr="00D74F2D">
        <w:rPr>
          <w:rFonts w:ascii="Times New Roman" w:eastAsia="Times New Roman" w:hAnsi="Times New Roman" w:cs="Times New Roman"/>
          <w:sz w:val="28"/>
          <w:szCs w:val="28"/>
          <w:lang w:eastAsia="it-IT"/>
        </w:rPr>
        <w:t>parole di lei</w:t>
      </w:r>
      <w:proofErr w:type="gramEnd"/>
      <w:r w:rsidRPr="00D74F2D">
        <w:rPr>
          <w:rFonts w:ascii="Times New Roman" w:eastAsia="Times New Roman" w:hAnsi="Times New Roman" w:cs="Times New Roman"/>
          <w:sz w:val="28"/>
          <w:szCs w:val="28"/>
          <w:lang w:eastAsia="it-IT"/>
        </w:rPr>
        <w:t>, tante volte, quando dichiara che noi dobbiamo diventare “sposa, madre e sorella” del Signore Gesù Cristo (</w:t>
      </w:r>
      <w:proofErr w:type="spellStart"/>
      <w:r w:rsidRPr="00D74F2D">
        <w:rPr>
          <w:rFonts w:ascii="Times New Roman" w:eastAsia="Times New Roman" w:hAnsi="Times New Roman" w:cs="Times New Roman"/>
          <w:sz w:val="28"/>
          <w:szCs w:val="28"/>
          <w:lang w:eastAsia="it-IT"/>
        </w:rPr>
        <w:t>cf</w:t>
      </w:r>
      <w:proofErr w:type="spellEnd"/>
      <w:r w:rsidRPr="00D74F2D">
        <w:rPr>
          <w:rFonts w:ascii="Times New Roman" w:eastAsia="Times New Roman" w:hAnsi="Times New Roman" w:cs="Times New Roman"/>
          <w:sz w:val="28"/>
          <w:szCs w:val="28"/>
          <w:lang w:eastAsia="it-IT"/>
        </w:rPr>
        <w:t xml:space="preserve">. </w:t>
      </w:r>
      <w:r w:rsidRPr="00D74F2D">
        <w:rPr>
          <w:rFonts w:ascii="Times New Roman" w:eastAsia="Times New Roman" w:hAnsi="Times New Roman" w:cs="Times New Roman"/>
          <w:i/>
          <w:sz w:val="28"/>
          <w:szCs w:val="28"/>
          <w:lang w:eastAsia="it-IT"/>
        </w:rPr>
        <w:t>Lett.I</w:t>
      </w:r>
      <w:r w:rsidRPr="00D74F2D">
        <w:rPr>
          <w:rFonts w:ascii="Times New Roman" w:eastAsia="Times New Roman" w:hAnsi="Times New Roman" w:cs="Times New Roman"/>
          <w:sz w:val="28"/>
          <w:szCs w:val="28"/>
          <w:lang w:eastAsia="it-IT"/>
        </w:rPr>
        <w:t xml:space="preserve">,12: </w:t>
      </w:r>
      <w:r w:rsidRPr="00D74F2D">
        <w:rPr>
          <w:rFonts w:ascii="Times New Roman" w:eastAsia="Times New Roman" w:hAnsi="Times New Roman" w:cs="Times New Roman"/>
          <w:i/>
          <w:sz w:val="28"/>
          <w:szCs w:val="28"/>
          <w:lang w:eastAsia="it-IT"/>
        </w:rPr>
        <w:t>FF</w:t>
      </w:r>
      <w:r w:rsidRPr="00D74F2D">
        <w:rPr>
          <w:rFonts w:ascii="Times New Roman" w:eastAsia="Times New Roman" w:hAnsi="Times New Roman" w:cs="Times New Roman"/>
          <w:sz w:val="28"/>
          <w:szCs w:val="28"/>
          <w:lang w:eastAsia="it-IT"/>
        </w:rPr>
        <w:t xml:space="preserve"> 2863), quando afferma che l’anima di ogni cristiano può divenire dimora di Dio (</w:t>
      </w:r>
      <w:proofErr w:type="spellStart"/>
      <w:r w:rsidRPr="00D74F2D">
        <w:rPr>
          <w:rFonts w:ascii="Times New Roman" w:eastAsia="Times New Roman" w:hAnsi="Times New Roman" w:cs="Times New Roman"/>
          <w:sz w:val="28"/>
          <w:szCs w:val="28"/>
          <w:lang w:eastAsia="it-IT"/>
        </w:rPr>
        <w:t>cf</w:t>
      </w:r>
      <w:proofErr w:type="spellEnd"/>
      <w:r w:rsidRPr="00D74F2D">
        <w:rPr>
          <w:rFonts w:ascii="Times New Roman" w:eastAsia="Times New Roman" w:hAnsi="Times New Roman" w:cs="Times New Roman"/>
          <w:sz w:val="28"/>
          <w:szCs w:val="28"/>
          <w:lang w:eastAsia="it-IT"/>
        </w:rPr>
        <w:t xml:space="preserve">. </w:t>
      </w:r>
      <w:r w:rsidRPr="00D74F2D">
        <w:rPr>
          <w:rFonts w:ascii="Times New Roman" w:eastAsia="Times New Roman" w:hAnsi="Times New Roman" w:cs="Times New Roman"/>
          <w:i/>
          <w:sz w:val="28"/>
          <w:szCs w:val="28"/>
          <w:lang w:eastAsia="it-IT"/>
        </w:rPr>
        <w:t>Lett.III</w:t>
      </w:r>
      <w:r w:rsidRPr="00D74F2D">
        <w:rPr>
          <w:rFonts w:ascii="Times New Roman" w:eastAsia="Times New Roman" w:hAnsi="Times New Roman" w:cs="Times New Roman"/>
          <w:sz w:val="28"/>
          <w:szCs w:val="28"/>
          <w:lang w:eastAsia="it-IT"/>
        </w:rPr>
        <w:t xml:space="preserve">,21-23: </w:t>
      </w:r>
      <w:r w:rsidRPr="00D74F2D">
        <w:rPr>
          <w:rFonts w:ascii="Times New Roman" w:eastAsia="Times New Roman" w:hAnsi="Times New Roman" w:cs="Times New Roman"/>
          <w:i/>
          <w:sz w:val="28"/>
          <w:szCs w:val="28"/>
          <w:lang w:eastAsia="it-IT"/>
        </w:rPr>
        <w:t>FF</w:t>
      </w:r>
      <w:r w:rsidRPr="00D74F2D">
        <w:rPr>
          <w:rFonts w:ascii="Times New Roman" w:eastAsia="Times New Roman" w:hAnsi="Times New Roman" w:cs="Times New Roman"/>
          <w:sz w:val="28"/>
          <w:szCs w:val="28"/>
          <w:lang w:eastAsia="it-IT"/>
        </w:rPr>
        <w:t xml:space="preserve"> 2892).</w:t>
      </w:r>
    </w:p>
    <w:p w:rsidR="00D74F2D" w:rsidRPr="00D74F2D" w:rsidRDefault="00D74F2D" w:rsidP="00D74F2D">
      <w:pPr>
        <w:spacing w:after="0" w:line="240" w:lineRule="auto"/>
        <w:jc w:val="both"/>
        <w:rPr>
          <w:rFonts w:ascii="Times New Roman" w:eastAsia="Times New Roman" w:hAnsi="Times New Roman" w:cs="Times New Roman"/>
          <w:sz w:val="28"/>
          <w:szCs w:val="28"/>
          <w:lang w:eastAsia="it-IT"/>
        </w:rPr>
      </w:pPr>
      <w:r w:rsidRPr="00D74F2D">
        <w:rPr>
          <w:rFonts w:ascii="Times New Roman" w:eastAsia="Times New Roman" w:hAnsi="Times New Roman" w:cs="Times New Roman"/>
          <w:sz w:val="28"/>
          <w:szCs w:val="28"/>
          <w:lang w:eastAsia="it-IT"/>
        </w:rPr>
        <w:tab/>
        <w:t>Ed è intimità di relazione quella che sta dietro a queste immagini, quell’intimità che fa di noi sposi e madri e sorelle o fratelli del Signore, quella stessa intimità di relazione, quell’unione profonda come quella del tralcio con la vite che splende nelle parole che Chiara disse poco prima di morire: parole tra le più belle, con cui qualche santo abbia potuto affrontare la morte. Dice Chiara: «</w:t>
      </w:r>
      <w:proofErr w:type="gramStart"/>
      <w:r w:rsidRPr="00D74F2D">
        <w:rPr>
          <w:rFonts w:ascii="Times New Roman" w:eastAsia="Times New Roman" w:hAnsi="Times New Roman" w:cs="Times New Roman"/>
          <w:sz w:val="28"/>
          <w:szCs w:val="28"/>
          <w:lang w:eastAsia="it-IT"/>
        </w:rPr>
        <w:t>Va’</w:t>
      </w:r>
      <w:proofErr w:type="gramEnd"/>
      <w:r w:rsidRPr="00D74F2D">
        <w:rPr>
          <w:rFonts w:ascii="Times New Roman" w:eastAsia="Times New Roman" w:hAnsi="Times New Roman" w:cs="Times New Roman"/>
          <w:sz w:val="28"/>
          <w:szCs w:val="28"/>
          <w:lang w:eastAsia="it-IT"/>
        </w:rPr>
        <w:t xml:space="preserve"> sicura, perché hai buona scorta, nel viaggio. </w:t>
      </w:r>
      <w:proofErr w:type="gramStart"/>
      <w:r w:rsidRPr="00D74F2D">
        <w:rPr>
          <w:rFonts w:ascii="Times New Roman" w:eastAsia="Times New Roman" w:hAnsi="Times New Roman" w:cs="Times New Roman"/>
          <w:sz w:val="28"/>
          <w:szCs w:val="28"/>
          <w:lang w:eastAsia="it-IT"/>
        </w:rPr>
        <w:t>Va’</w:t>
      </w:r>
      <w:proofErr w:type="gramEnd"/>
      <w:r w:rsidRPr="00D74F2D">
        <w:rPr>
          <w:rFonts w:ascii="Times New Roman" w:eastAsia="Times New Roman" w:hAnsi="Times New Roman" w:cs="Times New Roman"/>
          <w:sz w:val="28"/>
          <w:szCs w:val="28"/>
          <w:lang w:eastAsia="it-IT"/>
        </w:rPr>
        <w:t xml:space="preserve">, perché Colui che t’ha creata, ti ha santificata e sempre guardandoti come una madre suo figlio, ti ha amata con tenero </w:t>
      </w:r>
      <w:proofErr w:type="gramStart"/>
      <w:r w:rsidRPr="00D74F2D">
        <w:rPr>
          <w:rFonts w:ascii="Times New Roman" w:eastAsia="Times New Roman" w:hAnsi="Times New Roman" w:cs="Times New Roman"/>
          <w:sz w:val="28"/>
          <w:szCs w:val="28"/>
          <w:lang w:eastAsia="it-IT"/>
        </w:rPr>
        <w:t>amore</w:t>
      </w:r>
      <w:proofErr w:type="gramEnd"/>
      <w:r w:rsidRPr="00D74F2D">
        <w:rPr>
          <w:rFonts w:ascii="Times New Roman" w:eastAsia="Times New Roman" w:hAnsi="Times New Roman" w:cs="Times New Roman"/>
          <w:sz w:val="28"/>
          <w:szCs w:val="28"/>
          <w:lang w:eastAsia="it-IT"/>
        </w:rPr>
        <w:t xml:space="preserve">». E aggiunse, dicono le testimoni: «E </w:t>
      </w:r>
      <w:proofErr w:type="spellStart"/>
      <w:r w:rsidRPr="00D74F2D">
        <w:rPr>
          <w:rFonts w:ascii="Times New Roman" w:eastAsia="Times New Roman" w:hAnsi="Times New Roman" w:cs="Times New Roman"/>
          <w:sz w:val="28"/>
          <w:szCs w:val="28"/>
          <w:lang w:eastAsia="it-IT"/>
        </w:rPr>
        <w:t>tu</w:t>
      </w:r>
      <w:proofErr w:type="gramStart"/>
      <w:r w:rsidRPr="00D74F2D">
        <w:rPr>
          <w:rFonts w:ascii="Times New Roman" w:eastAsia="Times New Roman" w:hAnsi="Times New Roman" w:cs="Times New Roman"/>
          <w:sz w:val="28"/>
          <w:szCs w:val="28"/>
          <w:lang w:eastAsia="it-IT"/>
        </w:rPr>
        <w:t>,</w:t>
      </w:r>
      <w:proofErr w:type="gramEnd"/>
      <w:r w:rsidRPr="00D74F2D">
        <w:rPr>
          <w:rFonts w:ascii="Times New Roman" w:eastAsia="Times New Roman" w:hAnsi="Times New Roman" w:cs="Times New Roman"/>
          <w:sz w:val="28"/>
          <w:szCs w:val="28"/>
          <w:lang w:eastAsia="it-IT"/>
        </w:rPr>
        <w:t>Signore</w:t>
      </w:r>
      <w:proofErr w:type="spellEnd"/>
      <w:r w:rsidRPr="00D74F2D">
        <w:rPr>
          <w:rFonts w:ascii="Times New Roman" w:eastAsia="Times New Roman" w:hAnsi="Times New Roman" w:cs="Times New Roman"/>
          <w:sz w:val="28"/>
          <w:szCs w:val="28"/>
          <w:lang w:eastAsia="it-IT"/>
        </w:rPr>
        <w:t xml:space="preserve">, sii benedetto, che mi hai creata». </w:t>
      </w:r>
      <w:proofErr w:type="gramStart"/>
      <w:r w:rsidRPr="00D74F2D">
        <w:rPr>
          <w:rFonts w:ascii="Times New Roman" w:eastAsia="Times New Roman" w:hAnsi="Times New Roman" w:cs="Times New Roman"/>
          <w:sz w:val="28"/>
          <w:szCs w:val="28"/>
          <w:lang w:eastAsia="it-IT"/>
        </w:rPr>
        <w:t>E quando le chiesero a chi stava parlando, disse: «Io parlo all’anima mia benedetta» (</w:t>
      </w:r>
      <w:proofErr w:type="spellStart"/>
      <w:r w:rsidRPr="00D74F2D">
        <w:rPr>
          <w:rFonts w:ascii="Times New Roman" w:eastAsia="Times New Roman" w:hAnsi="Times New Roman" w:cs="Times New Roman"/>
          <w:i/>
          <w:sz w:val="28"/>
          <w:szCs w:val="28"/>
          <w:lang w:eastAsia="it-IT"/>
        </w:rPr>
        <w:t>LegCh</w:t>
      </w:r>
      <w:proofErr w:type="spellEnd"/>
      <w:r w:rsidRPr="00D74F2D">
        <w:rPr>
          <w:rFonts w:ascii="Times New Roman" w:eastAsia="Times New Roman" w:hAnsi="Times New Roman" w:cs="Times New Roman"/>
          <w:sz w:val="28"/>
          <w:szCs w:val="28"/>
          <w:lang w:eastAsia="it-IT"/>
        </w:rPr>
        <w:t xml:space="preserve"> 46: </w:t>
      </w:r>
      <w:r w:rsidRPr="00D74F2D">
        <w:rPr>
          <w:rFonts w:ascii="Times New Roman" w:eastAsia="Times New Roman" w:hAnsi="Times New Roman" w:cs="Times New Roman"/>
          <w:i/>
          <w:sz w:val="28"/>
          <w:szCs w:val="28"/>
          <w:lang w:eastAsia="it-IT"/>
        </w:rPr>
        <w:t>FF</w:t>
      </w:r>
      <w:r w:rsidRPr="00D74F2D">
        <w:rPr>
          <w:rFonts w:ascii="Times New Roman" w:eastAsia="Times New Roman" w:hAnsi="Times New Roman" w:cs="Times New Roman"/>
          <w:sz w:val="28"/>
          <w:szCs w:val="28"/>
          <w:lang w:eastAsia="it-IT"/>
        </w:rPr>
        <w:t xml:space="preserve"> 3252).</w:t>
      </w:r>
      <w:proofErr w:type="gramEnd"/>
    </w:p>
    <w:p w:rsidR="00D74F2D" w:rsidRPr="00D74F2D" w:rsidRDefault="00D74F2D" w:rsidP="00D74F2D">
      <w:pPr>
        <w:spacing w:after="0" w:line="240" w:lineRule="auto"/>
        <w:jc w:val="both"/>
        <w:rPr>
          <w:rFonts w:ascii="Times New Roman" w:eastAsia="Times New Roman" w:hAnsi="Times New Roman" w:cs="Times New Roman"/>
          <w:sz w:val="28"/>
          <w:szCs w:val="28"/>
          <w:lang w:eastAsia="it-IT"/>
        </w:rPr>
      </w:pPr>
      <w:r w:rsidRPr="00D74F2D">
        <w:rPr>
          <w:rFonts w:ascii="Times New Roman" w:eastAsia="Times New Roman" w:hAnsi="Times New Roman" w:cs="Times New Roman"/>
          <w:sz w:val="28"/>
          <w:szCs w:val="28"/>
          <w:lang w:eastAsia="it-IT"/>
        </w:rPr>
        <w:tab/>
        <w:t>Certo, una persona che riesce ad affrontare la morte in questo modo, dicendo grazie al Signore perché è stata creata, dicendo grazie per la vita, e che dice: «</w:t>
      </w:r>
      <w:proofErr w:type="gramStart"/>
      <w:r w:rsidRPr="00D74F2D">
        <w:rPr>
          <w:rFonts w:ascii="Times New Roman" w:eastAsia="Times New Roman" w:hAnsi="Times New Roman" w:cs="Times New Roman"/>
          <w:sz w:val="28"/>
          <w:szCs w:val="28"/>
          <w:lang w:eastAsia="it-IT"/>
        </w:rPr>
        <w:t>Va’</w:t>
      </w:r>
      <w:proofErr w:type="gramEnd"/>
      <w:r w:rsidRPr="00D74F2D">
        <w:rPr>
          <w:rFonts w:ascii="Times New Roman" w:eastAsia="Times New Roman" w:hAnsi="Times New Roman" w:cs="Times New Roman"/>
          <w:sz w:val="28"/>
          <w:szCs w:val="28"/>
          <w:lang w:eastAsia="it-IT"/>
        </w:rPr>
        <w:t xml:space="preserve"> sicura» alla propria anima, lo può fare perché in lei è profonda questa unione, questa relazione personale, unica, con il Signore. Diremmo che la vita e la morte, in questo caso anche di Chiara, sono l’espressione di quell’unione, e forse non ci sarebbe da aggiungere nient’altro.</w:t>
      </w:r>
    </w:p>
    <w:p w:rsidR="00D74F2D" w:rsidRPr="00D74F2D" w:rsidRDefault="00D74F2D" w:rsidP="00D74F2D">
      <w:pPr>
        <w:spacing w:after="0" w:line="240" w:lineRule="auto"/>
        <w:jc w:val="both"/>
        <w:rPr>
          <w:rFonts w:ascii="Times New Roman" w:eastAsia="Times New Roman" w:hAnsi="Times New Roman" w:cs="Times New Roman"/>
          <w:sz w:val="28"/>
          <w:szCs w:val="28"/>
          <w:lang w:eastAsia="it-IT"/>
        </w:rPr>
      </w:pPr>
    </w:p>
    <w:p w:rsidR="00D74F2D" w:rsidRPr="00D74F2D" w:rsidRDefault="00D74F2D" w:rsidP="00D74F2D">
      <w:pPr>
        <w:spacing w:after="0" w:line="240" w:lineRule="auto"/>
        <w:jc w:val="both"/>
        <w:rPr>
          <w:rFonts w:ascii="Times New Roman" w:eastAsia="Times New Roman" w:hAnsi="Times New Roman" w:cs="Times New Roman"/>
          <w:sz w:val="28"/>
          <w:szCs w:val="28"/>
          <w:lang w:eastAsia="it-IT"/>
        </w:rPr>
      </w:pPr>
      <w:r w:rsidRPr="00D74F2D">
        <w:rPr>
          <w:rFonts w:ascii="Times New Roman" w:eastAsia="Times New Roman" w:hAnsi="Times New Roman" w:cs="Times New Roman"/>
          <w:sz w:val="28"/>
          <w:szCs w:val="28"/>
          <w:lang w:eastAsia="it-IT"/>
        </w:rPr>
        <w:tab/>
        <w:t xml:space="preserve">Ma le parole del Signore ci parlano non soltanto di </w:t>
      </w:r>
      <w:proofErr w:type="gramStart"/>
      <w:r w:rsidRPr="00D74F2D">
        <w:rPr>
          <w:rFonts w:ascii="Times New Roman" w:eastAsia="Times New Roman" w:hAnsi="Times New Roman" w:cs="Times New Roman"/>
          <w:sz w:val="28"/>
          <w:szCs w:val="28"/>
          <w:lang w:eastAsia="it-IT"/>
        </w:rPr>
        <w:t>questa</w:t>
      </w:r>
      <w:proofErr w:type="gramEnd"/>
      <w:r w:rsidRPr="00D74F2D">
        <w:rPr>
          <w:rFonts w:ascii="Times New Roman" w:eastAsia="Times New Roman" w:hAnsi="Times New Roman" w:cs="Times New Roman"/>
          <w:sz w:val="28"/>
          <w:szCs w:val="28"/>
          <w:lang w:eastAsia="it-IT"/>
        </w:rPr>
        <w:t xml:space="preserve"> unione profonda – del tralcio con la vite –, ma anche di una fecondità, di un portare frutto, contrapposto al tralcio secco che, staccato dalla vite, non porta più frutto ed è buttato nel fuoco. Ecco, questa fecondità, ugualmente, risplende nella vita di Chiara, lei che si è ritrovata </w:t>
      </w:r>
      <w:proofErr w:type="gramStart"/>
      <w:r w:rsidRPr="00D74F2D">
        <w:rPr>
          <w:rFonts w:ascii="Times New Roman" w:eastAsia="Times New Roman" w:hAnsi="Times New Roman" w:cs="Times New Roman"/>
          <w:sz w:val="28"/>
          <w:szCs w:val="28"/>
          <w:lang w:eastAsia="it-IT"/>
        </w:rPr>
        <w:t>ad</w:t>
      </w:r>
      <w:proofErr w:type="gramEnd"/>
      <w:r w:rsidRPr="00D74F2D">
        <w:rPr>
          <w:rFonts w:ascii="Times New Roman" w:eastAsia="Times New Roman" w:hAnsi="Times New Roman" w:cs="Times New Roman"/>
          <w:sz w:val="28"/>
          <w:szCs w:val="28"/>
          <w:lang w:eastAsia="it-IT"/>
        </w:rPr>
        <w:t xml:space="preserve"> essere madre e sorella di tante figlie e sorelle per lei, di tante donne che hanno seguito la sua stessa Forma di vita.</w:t>
      </w:r>
    </w:p>
    <w:p w:rsidR="00D74F2D" w:rsidRPr="00D74F2D" w:rsidRDefault="00D74F2D" w:rsidP="00D74F2D">
      <w:pPr>
        <w:spacing w:after="0" w:line="240" w:lineRule="auto"/>
        <w:jc w:val="both"/>
        <w:rPr>
          <w:rFonts w:ascii="Times New Roman" w:eastAsia="Times New Roman" w:hAnsi="Times New Roman" w:cs="Times New Roman"/>
          <w:sz w:val="28"/>
          <w:szCs w:val="28"/>
          <w:lang w:eastAsia="it-IT"/>
        </w:rPr>
      </w:pPr>
      <w:r w:rsidRPr="00D74F2D">
        <w:rPr>
          <w:rFonts w:ascii="Times New Roman" w:eastAsia="Times New Roman" w:hAnsi="Times New Roman" w:cs="Times New Roman"/>
          <w:sz w:val="28"/>
          <w:szCs w:val="28"/>
          <w:lang w:eastAsia="it-IT"/>
        </w:rPr>
        <w:tab/>
        <w:t xml:space="preserve">È in questo suo rapporto di maternità nei confronti di tante donne, nei confronti delle Sorelle Povere, come </w:t>
      </w:r>
      <w:proofErr w:type="gramStart"/>
      <w:r w:rsidRPr="00D74F2D">
        <w:rPr>
          <w:rFonts w:ascii="Times New Roman" w:eastAsia="Times New Roman" w:hAnsi="Times New Roman" w:cs="Times New Roman"/>
          <w:sz w:val="28"/>
          <w:szCs w:val="28"/>
          <w:lang w:eastAsia="it-IT"/>
        </w:rPr>
        <w:t>verranno</w:t>
      </w:r>
      <w:proofErr w:type="gramEnd"/>
      <w:r w:rsidRPr="00D74F2D">
        <w:rPr>
          <w:rFonts w:ascii="Times New Roman" w:eastAsia="Times New Roman" w:hAnsi="Times New Roman" w:cs="Times New Roman"/>
          <w:sz w:val="28"/>
          <w:szCs w:val="28"/>
          <w:lang w:eastAsia="it-IT"/>
        </w:rPr>
        <w:t xml:space="preserve"> chiamate, è in questo rapporto di fecondità </w:t>
      </w:r>
      <w:r w:rsidRPr="00D74F2D">
        <w:rPr>
          <w:rFonts w:ascii="Times New Roman" w:eastAsia="Times New Roman" w:hAnsi="Times New Roman" w:cs="Times New Roman"/>
          <w:sz w:val="28"/>
          <w:szCs w:val="28"/>
          <w:lang w:eastAsia="it-IT"/>
        </w:rPr>
        <w:lastRenderedPageBreak/>
        <w:t xml:space="preserve">spirituale che si pone anche il ricordo di quella </w:t>
      </w:r>
      <w:r w:rsidRPr="00D74F2D">
        <w:rPr>
          <w:rFonts w:ascii="Times New Roman" w:eastAsia="Times New Roman" w:hAnsi="Times New Roman" w:cs="Times New Roman"/>
          <w:i/>
          <w:sz w:val="28"/>
          <w:szCs w:val="28"/>
          <w:lang w:eastAsia="it-IT"/>
        </w:rPr>
        <w:t>Regola</w:t>
      </w:r>
      <w:r w:rsidRPr="00D74F2D">
        <w:rPr>
          <w:rFonts w:ascii="Times New Roman" w:eastAsia="Times New Roman" w:hAnsi="Times New Roman" w:cs="Times New Roman"/>
          <w:sz w:val="28"/>
          <w:szCs w:val="28"/>
          <w:lang w:eastAsia="it-IT"/>
        </w:rPr>
        <w:t xml:space="preserve"> di santa Chiara di cui noi oggi ricordiamo l’approvazione. Perché oggi? Perché le testimoni al </w:t>
      </w:r>
      <w:r w:rsidRPr="00D74F2D">
        <w:rPr>
          <w:rFonts w:ascii="Times New Roman" w:eastAsia="Times New Roman" w:hAnsi="Times New Roman" w:cs="Times New Roman"/>
          <w:i/>
          <w:sz w:val="28"/>
          <w:szCs w:val="28"/>
          <w:lang w:eastAsia="it-IT"/>
        </w:rPr>
        <w:t>Processo di canonizzazione</w:t>
      </w:r>
      <w:r w:rsidRPr="00D74F2D">
        <w:rPr>
          <w:rFonts w:ascii="Times New Roman" w:eastAsia="Times New Roman" w:hAnsi="Times New Roman" w:cs="Times New Roman"/>
          <w:sz w:val="28"/>
          <w:szCs w:val="28"/>
          <w:lang w:eastAsia="it-IT"/>
        </w:rPr>
        <w:t xml:space="preserve">, le sue Sorelle, ricordano che </w:t>
      </w:r>
      <w:proofErr w:type="gramStart"/>
      <w:r w:rsidRPr="00D74F2D">
        <w:rPr>
          <w:rFonts w:ascii="Times New Roman" w:eastAsia="Times New Roman" w:hAnsi="Times New Roman" w:cs="Times New Roman"/>
          <w:sz w:val="28"/>
          <w:szCs w:val="28"/>
          <w:lang w:eastAsia="it-IT"/>
        </w:rPr>
        <w:t>fu</w:t>
      </w:r>
      <w:proofErr w:type="gramEnd"/>
      <w:r w:rsidRPr="00D74F2D">
        <w:rPr>
          <w:rFonts w:ascii="Times New Roman" w:eastAsia="Times New Roman" w:hAnsi="Times New Roman" w:cs="Times New Roman"/>
          <w:sz w:val="28"/>
          <w:szCs w:val="28"/>
          <w:lang w:eastAsia="it-IT"/>
        </w:rPr>
        <w:t xml:space="preserve"> proprio due giorni prima della morte, il 9 di agosto, come oggi, che Chiara ricevette l’approvazione definitiva della sua </w:t>
      </w:r>
      <w:r w:rsidRPr="00D74F2D">
        <w:rPr>
          <w:rFonts w:ascii="Times New Roman" w:eastAsia="Times New Roman" w:hAnsi="Times New Roman" w:cs="Times New Roman"/>
          <w:i/>
          <w:sz w:val="28"/>
          <w:szCs w:val="28"/>
          <w:lang w:eastAsia="it-IT"/>
        </w:rPr>
        <w:t>Regola</w:t>
      </w:r>
      <w:r w:rsidRPr="00D74F2D">
        <w:rPr>
          <w:rFonts w:ascii="Times New Roman" w:eastAsia="Times New Roman" w:hAnsi="Times New Roman" w:cs="Times New Roman"/>
          <w:sz w:val="28"/>
          <w:szCs w:val="28"/>
          <w:lang w:eastAsia="it-IT"/>
        </w:rPr>
        <w:t xml:space="preserve">, quella </w:t>
      </w:r>
      <w:r w:rsidRPr="00D74F2D">
        <w:rPr>
          <w:rFonts w:ascii="Times New Roman" w:eastAsia="Times New Roman" w:hAnsi="Times New Roman" w:cs="Times New Roman"/>
          <w:i/>
          <w:sz w:val="28"/>
          <w:szCs w:val="28"/>
          <w:lang w:eastAsia="it-IT"/>
        </w:rPr>
        <w:t>Regola</w:t>
      </w:r>
      <w:r w:rsidRPr="00D74F2D">
        <w:rPr>
          <w:rFonts w:ascii="Times New Roman" w:eastAsia="Times New Roman" w:hAnsi="Times New Roman" w:cs="Times New Roman"/>
          <w:sz w:val="28"/>
          <w:szCs w:val="28"/>
          <w:lang w:eastAsia="it-IT"/>
        </w:rPr>
        <w:t xml:space="preserve"> che aveva scritto, prima donna nella Chiesa a scrivere una Regola per delle donne: fino allora erano stati gli uomini a farlo, e Chiara è la prima anche in questo senso.</w:t>
      </w:r>
    </w:p>
    <w:p w:rsidR="00D74F2D" w:rsidRPr="00D74F2D" w:rsidRDefault="00D74F2D" w:rsidP="00D74F2D">
      <w:pPr>
        <w:spacing w:after="0" w:line="240" w:lineRule="auto"/>
        <w:jc w:val="both"/>
        <w:rPr>
          <w:rFonts w:ascii="Times New Roman" w:eastAsia="Times New Roman" w:hAnsi="Times New Roman" w:cs="Times New Roman"/>
          <w:sz w:val="28"/>
          <w:szCs w:val="28"/>
          <w:lang w:eastAsia="it-IT"/>
        </w:rPr>
      </w:pPr>
      <w:r w:rsidRPr="00D74F2D">
        <w:rPr>
          <w:rFonts w:ascii="Times New Roman" w:eastAsia="Times New Roman" w:hAnsi="Times New Roman" w:cs="Times New Roman"/>
          <w:sz w:val="28"/>
          <w:szCs w:val="28"/>
          <w:lang w:eastAsia="it-IT"/>
        </w:rPr>
        <w:tab/>
        <w:t xml:space="preserve">Quella </w:t>
      </w:r>
      <w:r w:rsidRPr="00D74F2D">
        <w:rPr>
          <w:rFonts w:ascii="Times New Roman" w:eastAsia="Times New Roman" w:hAnsi="Times New Roman" w:cs="Times New Roman"/>
          <w:i/>
          <w:sz w:val="28"/>
          <w:szCs w:val="28"/>
          <w:lang w:eastAsia="it-IT"/>
        </w:rPr>
        <w:t>Regola</w:t>
      </w:r>
      <w:r w:rsidRPr="00D74F2D">
        <w:rPr>
          <w:rFonts w:ascii="Times New Roman" w:eastAsia="Times New Roman" w:hAnsi="Times New Roman" w:cs="Times New Roman"/>
          <w:sz w:val="28"/>
          <w:szCs w:val="28"/>
          <w:lang w:eastAsia="it-IT"/>
        </w:rPr>
        <w:t xml:space="preserve"> che aveva scritto le </w:t>
      </w:r>
      <w:proofErr w:type="gramStart"/>
      <w:r w:rsidRPr="00D74F2D">
        <w:rPr>
          <w:rFonts w:ascii="Times New Roman" w:eastAsia="Times New Roman" w:hAnsi="Times New Roman" w:cs="Times New Roman"/>
          <w:sz w:val="28"/>
          <w:szCs w:val="28"/>
          <w:lang w:eastAsia="it-IT"/>
        </w:rPr>
        <w:t>viene</w:t>
      </w:r>
      <w:proofErr w:type="gramEnd"/>
      <w:r w:rsidRPr="00D74F2D">
        <w:rPr>
          <w:rFonts w:ascii="Times New Roman" w:eastAsia="Times New Roman" w:hAnsi="Times New Roman" w:cs="Times New Roman"/>
          <w:sz w:val="28"/>
          <w:szCs w:val="28"/>
          <w:lang w:eastAsia="it-IT"/>
        </w:rPr>
        <w:t xml:space="preserve"> finalmente approvata, dunque, due giorni prima della morte. E raccontano le testimoni che il frate che le portò </w:t>
      </w:r>
      <w:smartTag w:uri="urn:schemas-microsoft-com:office:smarttags" w:element="PersonName">
        <w:smartTagPr>
          <w:attr w:name="ProductID" w:val="la Bolla"/>
        </w:smartTagPr>
        <w:r w:rsidRPr="00D74F2D">
          <w:rPr>
            <w:rFonts w:ascii="Times New Roman" w:eastAsia="Times New Roman" w:hAnsi="Times New Roman" w:cs="Times New Roman"/>
            <w:sz w:val="28"/>
            <w:szCs w:val="28"/>
            <w:lang w:eastAsia="it-IT"/>
          </w:rPr>
          <w:t>la Bolla</w:t>
        </w:r>
      </w:smartTag>
      <w:r w:rsidRPr="00D74F2D">
        <w:rPr>
          <w:rFonts w:ascii="Times New Roman" w:eastAsia="Times New Roman" w:hAnsi="Times New Roman" w:cs="Times New Roman"/>
          <w:sz w:val="28"/>
          <w:szCs w:val="28"/>
          <w:lang w:eastAsia="it-IT"/>
        </w:rPr>
        <w:t xml:space="preserve"> di approvazione della </w:t>
      </w:r>
      <w:r w:rsidRPr="00D74F2D">
        <w:rPr>
          <w:rFonts w:ascii="Times New Roman" w:eastAsia="Times New Roman" w:hAnsi="Times New Roman" w:cs="Times New Roman"/>
          <w:i/>
          <w:sz w:val="28"/>
          <w:szCs w:val="28"/>
          <w:lang w:eastAsia="it-IT"/>
        </w:rPr>
        <w:t>Regola</w:t>
      </w:r>
      <w:r w:rsidRPr="00D74F2D">
        <w:rPr>
          <w:rFonts w:ascii="Times New Roman" w:eastAsia="Times New Roman" w:hAnsi="Times New Roman" w:cs="Times New Roman"/>
          <w:sz w:val="28"/>
          <w:szCs w:val="28"/>
          <w:lang w:eastAsia="it-IT"/>
        </w:rPr>
        <w:t xml:space="preserve"> gliela consegnò, su quel letto su cui ormai stava </w:t>
      </w:r>
      <w:proofErr w:type="gramStart"/>
      <w:r w:rsidRPr="00D74F2D">
        <w:rPr>
          <w:rFonts w:ascii="Times New Roman" w:eastAsia="Times New Roman" w:hAnsi="Times New Roman" w:cs="Times New Roman"/>
          <w:sz w:val="28"/>
          <w:szCs w:val="28"/>
          <w:lang w:eastAsia="it-IT"/>
        </w:rPr>
        <w:t>da tempo</w:t>
      </w:r>
      <w:proofErr w:type="gramEnd"/>
      <w:r w:rsidRPr="00D74F2D">
        <w:rPr>
          <w:rFonts w:ascii="Times New Roman" w:eastAsia="Times New Roman" w:hAnsi="Times New Roman" w:cs="Times New Roman"/>
          <w:sz w:val="28"/>
          <w:szCs w:val="28"/>
          <w:lang w:eastAsia="it-IT"/>
        </w:rPr>
        <w:t>, e lei la baciò con grande devozione (</w:t>
      </w:r>
      <w:proofErr w:type="spellStart"/>
      <w:r w:rsidRPr="00D74F2D">
        <w:rPr>
          <w:rFonts w:ascii="Times New Roman" w:eastAsia="Times New Roman" w:hAnsi="Times New Roman" w:cs="Times New Roman"/>
          <w:sz w:val="28"/>
          <w:szCs w:val="28"/>
          <w:lang w:eastAsia="it-IT"/>
        </w:rPr>
        <w:t>cf</w:t>
      </w:r>
      <w:proofErr w:type="spellEnd"/>
      <w:r w:rsidRPr="00D74F2D">
        <w:rPr>
          <w:rFonts w:ascii="Times New Roman" w:eastAsia="Times New Roman" w:hAnsi="Times New Roman" w:cs="Times New Roman"/>
          <w:sz w:val="28"/>
          <w:szCs w:val="28"/>
          <w:lang w:eastAsia="it-IT"/>
        </w:rPr>
        <w:t xml:space="preserve">. </w:t>
      </w:r>
      <w:proofErr w:type="spellStart"/>
      <w:r w:rsidRPr="00D74F2D">
        <w:rPr>
          <w:rFonts w:ascii="Times New Roman" w:eastAsia="Times New Roman" w:hAnsi="Times New Roman" w:cs="Times New Roman"/>
          <w:i/>
          <w:sz w:val="28"/>
          <w:szCs w:val="28"/>
          <w:lang w:eastAsia="it-IT"/>
        </w:rPr>
        <w:t>Proc</w:t>
      </w:r>
      <w:proofErr w:type="spellEnd"/>
      <w:r w:rsidRPr="00D74F2D">
        <w:rPr>
          <w:rFonts w:ascii="Times New Roman" w:eastAsia="Times New Roman" w:hAnsi="Times New Roman" w:cs="Times New Roman"/>
          <w:sz w:val="28"/>
          <w:szCs w:val="28"/>
          <w:lang w:eastAsia="it-IT"/>
        </w:rPr>
        <w:t xml:space="preserve"> III,32: </w:t>
      </w:r>
      <w:r w:rsidRPr="00D74F2D">
        <w:rPr>
          <w:rFonts w:ascii="Times New Roman" w:eastAsia="Times New Roman" w:hAnsi="Times New Roman" w:cs="Times New Roman"/>
          <w:i/>
          <w:sz w:val="28"/>
          <w:szCs w:val="28"/>
          <w:lang w:eastAsia="it-IT"/>
        </w:rPr>
        <w:t>FF</w:t>
      </w:r>
      <w:r w:rsidRPr="00D74F2D">
        <w:rPr>
          <w:rFonts w:ascii="Times New Roman" w:eastAsia="Times New Roman" w:hAnsi="Times New Roman" w:cs="Times New Roman"/>
          <w:sz w:val="28"/>
          <w:szCs w:val="28"/>
          <w:lang w:eastAsia="it-IT"/>
        </w:rPr>
        <w:t xml:space="preserve"> 2998).</w:t>
      </w:r>
    </w:p>
    <w:p w:rsidR="00D74F2D" w:rsidRPr="00D74F2D" w:rsidRDefault="00D74F2D" w:rsidP="00D74F2D">
      <w:pPr>
        <w:spacing w:after="0" w:line="240" w:lineRule="auto"/>
        <w:jc w:val="both"/>
        <w:rPr>
          <w:rFonts w:ascii="Times New Roman" w:eastAsia="Times New Roman" w:hAnsi="Times New Roman" w:cs="Times New Roman"/>
          <w:sz w:val="28"/>
          <w:szCs w:val="28"/>
          <w:lang w:eastAsia="it-IT"/>
        </w:rPr>
      </w:pPr>
      <w:r w:rsidRPr="00D74F2D">
        <w:rPr>
          <w:rFonts w:ascii="Times New Roman" w:eastAsia="Times New Roman" w:hAnsi="Times New Roman" w:cs="Times New Roman"/>
          <w:sz w:val="28"/>
          <w:szCs w:val="28"/>
          <w:lang w:eastAsia="it-IT"/>
        </w:rPr>
        <w:tab/>
      </w:r>
      <w:proofErr w:type="spellStart"/>
      <w:r w:rsidRPr="00D74F2D">
        <w:rPr>
          <w:rFonts w:ascii="Times New Roman" w:eastAsia="Times New Roman" w:hAnsi="Times New Roman" w:cs="Times New Roman"/>
          <w:sz w:val="28"/>
          <w:szCs w:val="28"/>
          <w:lang w:eastAsia="it-IT"/>
        </w:rPr>
        <w:t>Settecentoquarant’anni</w:t>
      </w:r>
      <w:proofErr w:type="spellEnd"/>
      <w:r w:rsidRPr="00D74F2D">
        <w:rPr>
          <w:rFonts w:ascii="Times New Roman" w:eastAsia="Times New Roman" w:hAnsi="Times New Roman" w:cs="Times New Roman"/>
          <w:sz w:val="28"/>
          <w:szCs w:val="28"/>
          <w:lang w:eastAsia="it-IT"/>
        </w:rPr>
        <w:t xml:space="preserve"> fa avveniva questo, e cent’</w:t>
      </w:r>
      <w:proofErr w:type="gramStart"/>
      <w:r w:rsidRPr="00D74F2D">
        <w:rPr>
          <w:rFonts w:ascii="Times New Roman" w:eastAsia="Times New Roman" w:hAnsi="Times New Roman" w:cs="Times New Roman"/>
          <w:sz w:val="28"/>
          <w:szCs w:val="28"/>
          <w:lang w:eastAsia="it-IT"/>
        </w:rPr>
        <w:t>anni</w:t>
      </w:r>
      <w:proofErr w:type="gramEnd"/>
      <w:r w:rsidRPr="00D74F2D">
        <w:rPr>
          <w:rFonts w:ascii="Times New Roman" w:eastAsia="Times New Roman" w:hAnsi="Times New Roman" w:cs="Times New Roman"/>
          <w:sz w:val="28"/>
          <w:szCs w:val="28"/>
          <w:lang w:eastAsia="it-IT"/>
        </w:rPr>
        <w:t xml:space="preserve"> fa, in questo monastero di S. Chiara, avvenne la riscoperta, in qualche modo, di quell’autentico testo della </w:t>
      </w:r>
      <w:r w:rsidRPr="00D74F2D">
        <w:rPr>
          <w:rFonts w:ascii="Times New Roman" w:eastAsia="Times New Roman" w:hAnsi="Times New Roman" w:cs="Times New Roman"/>
          <w:i/>
          <w:sz w:val="28"/>
          <w:szCs w:val="28"/>
          <w:lang w:eastAsia="it-IT"/>
        </w:rPr>
        <w:t>Regola</w:t>
      </w:r>
      <w:r w:rsidRPr="00D74F2D">
        <w:rPr>
          <w:rFonts w:ascii="Times New Roman" w:eastAsia="Times New Roman" w:hAnsi="Times New Roman" w:cs="Times New Roman"/>
          <w:sz w:val="28"/>
          <w:szCs w:val="28"/>
          <w:lang w:eastAsia="it-IT"/>
        </w:rPr>
        <w:t xml:space="preserve">, di quella Bolla baciata da Chiara sul letto di morte, che le nostre Sorelle custodiscono gelosamente insieme alle altre reliquie accanto alle spoglie della santa Madre. Ed è a quella </w:t>
      </w:r>
      <w:r w:rsidRPr="00D74F2D">
        <w:rPr>
          <w:rFonts w:ascii="Times New Roman" w:eastAsia="Times New Roman" w:hAnsi="Times New Roman" w:cs="Times New Roman"/>
          <w:i/>
          <w:sz w:val="28"/>
          <w:szCs w:val="28"/>
          <w:lang w:eastAsia="it-IT"/>
        </w:rPr>
        <w:t>Regola</w:t>
      </w:r>
      <w:r w:rsidRPr="00D74F2D">
        <w:rPr>
          <w:rFonts w:ascii="Times New Roman" w:eastAsia="Times New Roman" w:hAnsi="Times New Roman" w:cs="Times New Roman"/>
          <w:sz w:val="28"/>
          <w:szCs w:val="28"/>
          <w:lang w:eastAsia="it-IT"/>
        </w:rPr>
        <w:t xml:space="preserve"> che vogliamo guardare un momento, vedendola proprio come una specie di carta di fraternità, prima di tutto.</w:t>
      </w:r>
    </w:p>
    <w:p w:rsidR="00D74F2D" w:rsidRPr="00D74F2D" w:rsidRDefault="00D74F2D" w:rsidP="00D74F2D">
      <w:pPr>
        <w:spacing w:after="0" w:line="240" w:lineRule="auto"/>
        <w:jc w:val="both"/>
        <w:rPr>
          <w:rFonts w:ascii="Times New Roman" w:eastAsia="Times New Roman" w:hAnsi="Times New Roman" w:cs="Times New Roman"/>
          <w:sz w:val="28"/>
          <w:szCs w:val="28"/>
          <w:lang w:eastAsia="it-IT"/>
        </w:rPr>
      </w:pPr>
      <w:r w:rsidRPr="00D74F2D">
        <w:rPr>
          <w:rFonts w:ascii="Times New Roman" w:eastAsia="Times New Roman" w:hAnsi="Times New Roman" w:cs="Times New Roman"/>
          <w:sz w:val="28"/>
          <w:szCs w:val="28"/>
          <w:lang w:eastAsia="it-IT"/>
        </w:rPr>
        <w:tab/>
        <w:t xml:space="preserve">Della </w:t>
      </w:r>
      <w:r w:rsidRPr="00D74F2D">
        <w:rPr>
          <w:rFonts w:ascii="Times New Roman" w:eastAsia="Times New Roman" w:hAnsi="Times New Roman" w:cs="Times New Roman"/>
          <w:i/>
          <w:sz w:val="28"/>
          <w:szCs w:val="28"/>
          <w:lang w:eastAsia="it-IT"/>
        </w:rPr>
        <w:t>Regola</w:t>
      </w:r>
      <w:r w:rsidRPr="00D74F2D">
        <w:rPr>
          <w:rFonts w:ascii="Times New Roman" w:eastAsia="Times New Roman" w:hAnsi="Times New Roman" w:cs="Times New Roman"/>
          <w:sz w:val="28"/>
          <w:szCs w:val="28"/>
          <w:lang w:eastAsia="it-IT"/>
        </w:rPr>
        <w:t xml:space="preserve"> noi parliamo guardando a Chiara maestra e madre, in questa fecondità spirituale; per questo la possiamo definire una carta di fraternità, perché </w:t>
      </w:r>
      <w:smartTag w:uri="urn:schemas-microsoft-com:office:smarttags" w:element="PersonName">
        <w:smartTagPr>
          <w:attr w:name="ProductID" w:val="la Regola"/>
        </w:smartTagPr>
        <w:r w:rsidRPr="00D74F2D">
          <w:rPr>
            <w:rFonts w:ascii="Times New Roman" w:eastAsia="Times New Roman" w:hAnsi="Times New Roman" w:cs="Times New Roman"/>
            <w:sz w:val="28"/>
            <w:szCs w:val="28"/>
            <w:lang w:eastAsia="it-IT"/>
          </w:rPr>
          <w:t xml:space="preserve">la </w:t>
        </w:r>
        <w:r w:rsidRPr="00D74F2D">
          <w:rPr>
            <w:rFonts w:ascii="Times New Roman" w:eastAsia="Times New Roman" w:hAnsi="Times New Roman" w:cs="Times New Roman"/>
            <w:i/>
            <w:sz w:val="28"/>
            <w:szCs w:val="28"/>
            <w:lang w:eastAsia="it-IT"/>
          </w:rPr>
          <w:t>Regola</w:t>
        </w:r>
      </w:smartTag>
      <w:r w:rsidRPr="00D74F2D">
        <w:rPr>
          <w:rFonts w:ascii="Times New Roman" w:eastAsia="Times New Roman" w:hAnsi="Times New Roman" w:cs="Times New Roman"/>
          <w:sz w:val="28"/>
          <w:szCs w:val="28"/>
          <w:lang w:eastAsia="it-IT"/>
        </w:rPr>
        <w:t xml:space="preserve"> nasce, per Chiara come per Francesco, con il dono delle Sorelle. Finché Chiara o Francesco sono da soli nella loro vita di sequela del Signore, non c’è</w:t>
      </w:r>
      <w:proofErr w:type="gramStart"/>
      <w:r w:rsidRPr="00D74F2D">
        <w:rPr>
          <w:rFonts w:ascii="Times New Roman" w:eastAsia="Times New Roman" w:hAnsi="Times New Roman" w:cs="Times New Roman"/>
          <w:sz w:val="28"/>
          <w:szCs w:val="28"/>
          <w:lang w:eastAsia="it-IT"/>
        </w:rPr>
        <w:t xml:space="preserve"> infatti</w:t>
      </w:r>
      <w:proofErr w:type="gramEnd"/>
      <w:r w:rsidRPr="00D74F2D">
        <w:rPr>
          <w:rFonts w:ascii="Times New Roman" w:eastAsia="Times New Roman" w:hAnsi="Times New Roman" w:cs="Times New Roman"/>
          <w:sz w:val="28"/>
          <w:szCs w:val="28"/>
          <w:lang w:eastAsia="it-IT"/>
        </w:rPr>
        <w:t xml:space="preserve"> bisogno di una Regola. In questo senso </w:t>
      </w:r>
      <w:smartTag w:uri="urn:schemas-microsoft-com:office:smarttags" w:element="PersonName">
        <w:smartTagPr>
          <w:attr w:name="ProductID" w:val="la Regola"/>
        </w:smartTagPr>
        <w:r w:rsidRPr="00D74F2D">
          <w:rPr>
            <w:rFonts w:ascii="Times New Roman" w:eastAsia="Times New Roman" w:hAnsi="Times New Roman" w:cs="Times New Roman"/>
            <w:sz w:val="28"/>
            <w:szCs w:val="28"/>
            <w:lang w:eastAsia="it-IT"/>
          </w:rPr>
          <w:t>la Regola</w:t>
        </w:r>
      </w:smartTag>
      <w:r w:rsidRPr="00D74F2D">
        <w:rPr>
          <w:rFonts w:ascii="Times New Roman" w:eastAsia="Times New Roman" w:hAnsi="Times New Roman" w:cs="Times New Roman"/>
          <w:sz w:val="28"/>
          <w:szCs w:val="28"/>
          <w:lang w:eastAsia="it-IT"/>
        </w:rPr>
        <w:t xml:space="preserve"> è la carta della fraternità, è il patto comune con cui evidenziare il modo di seguire e di servire il Signore; lo dice Chiara stessa: «</w:t>
      </w:r>
      <w:smartTag w:uri="urn:schemas-microsoft-com:office:smarttags" w:element="PersonName">
        <w:smartTagPr>
          <w:attr w:name="ProductID" w:val="La Forma"/>
        </w:smartTagPr>
        <w:r w:rsidRPr="00D74F2D">
          <w:rPr>
            <w:rFonts w:ascii="Times New Roman" w:eastAsia="Times New Roman" w:hAnsi="Times New Roman" w:cs="Times New Roman"/>
            <w:sz w:val="28"/>
            <w:szCs w:val="28"/>
            <w:lang w:eastAsia="it-IT"/>
          </w:rPr>
          <w:t>La Forma</w:t>
        </w:r>
      </w:smartTag>
      <w:r w:rsidRPr="00D74F2D">
        <w:rPr>
          <w:rFonts w:ascii="Times New Roman" w:eastAsia="Times New Roman" w:hAnsi="Times New Roman" w:cs="Times New Roman"/>
          <w:sz w:val="28"/>
          <w:szCs w:val="28"/>
          <w:lang w:eastAsia="it-IT"/>
        </w:rPr>
        <w:t xml:space="preserve"> di vita dell’Ordine delle Sorelle Povere, istituita dal beato Francesco, è questa: osservare il </w:t>
      </w:r>
      <w:proofErr w:type="gramStart"/>
      <w:r w:rsidRPr="00D74F2D">
        <w:rPr>
          <w:rFonts w:ascii="Times New Roman" w:eastAsia="Times New Roman" w:hAnsi="Times New Roman" w:cs="Times New Roman"/>
          <w:sz w:val="28"/>
          <w:szCs w:val="28"/>
          <w:lang w:eastAsia="it-IT"/>
        </w:rPr>
        <w:t>santo</w:t>
      </w:r>
      <w:proofErr w:type="gramEnd"/>
      <w:r w:rsidRPr="00D74F2D">
        <w:rPr>
          <w:rFonts w:ascii="Times New Roman" w:eastAsia="Times New Roman" w:hAnsi="Times New Roman" w:cs="Times New Roman"/>
          <w:sz w:val="28"/>
          <w:szCs w:val="28"/>
          <w:lang w:eastAsia="it-IT"/>
        </w:rPr>
        <w:t xml:space="preserve"> Vangelo del Signore nostro Gesù Cristo, vivendo in obbedienza, senza nulla di proprio e in castità» (</w:t>
      </w:r>
      <w:proofErr w:type="spellStart"/>
      <w:r w:rsidRPr="00D74F2D">
        <w:rPr>
          <w:rFonts w:ascii="Times New Roman" w:eastAsia="Times New Roman" w:hAnsi="Times New Roman" w:cs="Times New Roman"/>
          <w:i/>
          <w:sz w:val="28"/>
          <w:szCs w:val="28"/>
          <w:lang w:eastAsia="it-IT"/>
        </w:rPr>
        <w:t>RegCh</w:t>
      </w:r>
      <w:proofErr w:type="spellEnd"/>
      <w:r w:rsidRPr="00D74F2D">
        <w:rPr>
          <w:rFonts w:ascii="Times New Roman" w:eastAsia="Times New Roman" w:hAnsi="Times New Roman" w:cs="Times New Roman"/>
          <w:sz w:val="28"/>
          <w:szCs w:val="28"/>
          <w:lang w:eastAsia="it-IT"/>
        </w:rPr>
        <w:t xml:space="preserve"> I,1-2: </w:t>
      </w:r>
      <w:r w:rsidRPr="00D74F2D">
        <w:rPr>
          <w:rFonts w:ascii="Times New Roman" w:eastAsia="Times New Roman" w:hAnsi="Times New Roman" w:cs="Times New Roman"/>
          <w:i/>
          <w:sz w:val="28"/>
          <w:szCs w:val="28"/>
          <w:lang w:eastAsia="it-IT"/>
        </w:rPr>
        <w:t>FF</w:t>
      </w:r>
      <w:r w:rsidRPr="00D74F2D">
        <w:rPr>
          <w:rFonts w:ascii="Times New Roman" w:eastAsia="Times New Roman" w:hAnsi="Times New Roman" w:cs="Times New Roman"/>
          <w:sz w:val="28"/>
          <w:szCs w:val="28"/>
          <w:lang w:eastAsia="it-IT"/>
        </w:rPr>
        <w:t xml:space="preserve"> 2750).</w:t>
      </w:r>
    </w:p>
    <w:p w:rsidR="00D74F2D" w:rsidRPr="00D74F2D" w:rsidRDefault="00D74F2D" w:rsidP="00D74F2D">
      <w:pPr>
        <w:spacing w:after="0" w:line="240" w:lineRule="auto"/>
        <w:jc w:val="both"/>
        <w:rPr>
          <w:rFonts w:ascii="Times New Roman" w:eastAsia="Times New Roman" w:hAnsi="Times New Roman" w:cs="Times New Roman"/>
          <w:sz w:val="28"/>
          <w:szCs w:val="28"/>
          <w:lang w:eastAsia="it-IT"/>
        </w:rPr>
      </w:pPr>
      <w:r w:rsidRPr="00D74F2D">
        <w:rPr>
          <w:rFonts w:ascii="Times New Roman" w:eastAsia="Times New Roman" w:hAnsi="Times New Roman" w:cs="Times New Roman"/>
          <w:sz w:val="28"/>
          <w:szCs w:val="28"/>
          <w:lang w:eastAsia="it-IT"/>
        </w:rPr>
        <w:tab/>
        <w:t xml:space="preserve">Non la indica come Regola, ma come “Forma di vita”: è </w:t>
      </w:r>
      <w:proofErr w:type="gramStart"/>
      <w:r w:rsidRPr="00D74F2D">
        <w:rPr>
          <w:rFonts w:ascii="Times New Roman" w:eastAsia="Times New Roman" w:hAnsi="Times New Roman" w:cs="Times New Roman"/>
          <w:sz w:val="28"/>
          <w:szCs w:val="28"/>
          <w:lang w:eastAsia="it-IT"/>
        </w:rPr>
        <w:t>vita</w:t>
      </w:r>
      <w:proofErr w:type="gramEnd"/>
      <w:r w:rsidRPr="00D74F2D">
        <w:rPr>
          <w:rFonts w:ascii="Times New Roman" w:eastAsia="Times New Roman" w:hAnsi="Times New Roman" w:cs="Times New Roman"/>
          <w:sz w:val="28"/>
          <w:szCs w:val="28"/>
          <w:lang w:eastAsia="it-IT"/>
        </w:rPr>
        <w:t xml:space="preserve">! Infatti, prima ancora di essere un testo scritto, è una vita quella che in qualche modo si cristallizza in quelle parole, in quella </w:t>
      </w:r>
      <w:r w:rsidRPr="00D74F2D">
        <w:rPr>
          <w:rFonts w:ascii="Times New Roman" w:eastAsia="Times New Roman" w:hAnsi="Times New Roman" w:cs="Times New Roman"/>
          <w:i/>
          <w:sz w:val="28"/>
          <w:szCs w:val="28"/>
          <w:lang w:eastAsia="it-IT"/>
        </w:rPr>
        <w:t>Regola</w:t>
      </w:r>
      <w:r w:rsidRPr="00D74F2D">
        <w:rPr>
          <w:rFonts w:ascii="Times New Roman" w:eastAsia="Times New Roman" w:hAnsi="Times New Roman" w:cs="Times New Roman"/>
          <w:sz w:val="28"/>
          <w:szCs w:val="28"/>
          <w:lang w:eastAsia="it-IT"/>
        </w:rPr>
        <w:t>; è un modo di vivere, e dovrà sempre rimanere, prima di tutto, un modo di vivere, per non diventare – come ogni Regola può correre il rischio di essere – soltanto uno sterile testo giuridico.</w:t>
      </w:r>
    </w:p>
    <w:p w:rsidR="00D74F2D" w:rsidRPr="00D74F2D" w:rsidRDefault="00D74F2D" w:rsidP="00D74F2D">
      <w:pPr>
        <w:spacing w:after="0" w:line="240" w:lineRule="auto"/>
        <w:jc w:val="both"/>
        <w:rPr>
          <w:rFonts w:ascii="Times New Roman" w:eastAsia="Times New Roman" w:hAnsi="Times New Roman" w:cs="Times New Roman"/>
          <w:sz w:val="28"/>
          <w:szCs w:val="28"/>
          <w:lang w:eastAsia="it-IT"/>
        </w:rPr>
      </w:pPr>
      <w:r w:rsidRPr="00D74F2D">
        <w:rPr>
          <w:rFonts w:ascii="Times New Roman" w:eastAsia="Times New Roman" w:hAnsi="Times New Roman" w:cs="Times New Roman"/>
          <w:sz w:val="28"/>
          <w:szCs w:val="28"/>
          <w:lang w:eastAsia="it-IT"/>
        </w:rPr>
        <w:tab/>
        <w:t xml:space="preserve">Ed è una vita quella che ha portato alla </w:t>
      </w:r>
      <w:r w:rsidRPr="00D74F2D">
        <w:rPr>
          <w:rFonts w:ascii="Times New Roman" w:eastAsia="Times New Roman" w:hAnsi="Times New Roman" w:cs="Times New Roman"/>
          <w:i/>
          <w:sz w:val="28"/>
          <w:szCs w:val="28"/>
          <w:lang w:eastAsia="it-IT"/>
        </w:rPr>
        <w:t>Regola</w:t>
      </w:r>
      <w:r w:rsidRPr="00D74F2D">
        <w:rPr>
          <w:rFonts w:ascii="Times New Roman" w:eastAsia="Times New Roman" w:hAnsi="Times New Roman" w:cs="Times New Roman"/>
          <w:sz w:val="28"/>
          <w:szCs w:val="28"/>
          <w:lang w:eastAsia="it-IT"/>
        </w:rPr>
        <w:t xml:space="preserve"> di santa Chiara come noi la conosciamo. Iniziata da quell’insegnamento datole da Francesco, da quel primo nucleo della Forma di vita che Chiara gelosamente custodirà per tutta la vita e che inserirà nella sua </w:t>
      </w:r>
      <w:r w:rsidRPr="00D74F2D">
        <w:rPr>
          <w:rFonts w:ascii="Times New Roman" w:eastAsia="Times New Roman" w:hAnsi="Times New Roman" w:cs="Times New Roman"/>
          <w:i/>
          <w:sz w:val="28"/>
          <w:szCs w:val="28"/>
          <w:lang w:eastAsia="it-IT"/>
        </w:rPr>
        <w:t>Regola</w:t>
      </w:r>
      <w:r w:rsidRPr="00D74F2D">
        <w:rPr>
          <w:rFonts w:ascii="Times New Roman" w:eastAsia="Times New Roman" w:hAnsi="Times New Roman" w:cs="Times New Roman"/>
          <w:sz w:val="28"/>
          <w:szCs w:val="28"/>
          <w:lang w:eastAsia="it-IT"/>
        </w:rPr>
        <w:t xml:space="preserve"> con le parole stesse di Francesco (</w:t>
      </w:r>
      <w:proofErr w:type="spellStart"/>
      <w:r w:rsidRPr="00D74F2D">
        <w:rPr>
          <w:rFonts w:ascii="Times New Roman" w:eastAsia="Times New Roman" w:hAnsi="Times New Roman" w:cs="Times New Roman"/>
          <w:sz w:val="28"/>
          <w:szCs w:val="28"/>
          <w:lang w:eastAsia="it-IT"/>
        </w:rPr>
        <w:t>cf</w:t>
      </w:r>
      <w:proofErr w:type="spellEnd"/>
      <w:r w:rsidRPr="00D74F2D">
        <w:rPr>
          <w:rFonts w:ascii="Times New Roman" w:eastAsia="Times New Roman" w:hAnsi="Times New Roman" w:cs="Times New Roman"/>
          <w:sz w:val="28"/>
          <w:szCs w:val="28"/>
          <w:lang w:eastAsia="it-IT"/>
        </w:rPr>
        <w:t xml:space="preserve">. </w:t>
      </w:r>
      <w:proofErr w:type="spellStart"/>
      <w:r w:rsidRPr="00D74F2D">
        <w:rPr>
          <w:rFonts w:ascii="Times New Roman" w:eastAsia="Times New Roman" w:hAnsi="Times New Roman" w:cs="Times New Roman"/>
          <w:i/>
          <w:sz w:val="28"/>
          <w:szCs w:val="28"/>
          <w:lang w:eastAsia="it-IT"/>
        </w:rPr>
        <w:t>RegCh</w:t>
      </w:r>
      <w:proofErr w:type="spellEnd"/>
      <w:r w:rsidRPr="00D74F2D">
        <w:rPr>
          <w:rFonts w:ascii="Times New Roman" w:eastAsia="Times New Roman" w:hAnsi="Times New Roman" w:cs="Times New Roman"/>
          <w:sz w:val="28"/>
          <w:szCs w:val="28"/>
          <w:lang w:eastAsia="it-IT"/>
        </w:rPr>
        <w:t xml:space="preserve"> VI</w:t>
      </w:r>
      <w:proofErr w:type="gramStart"/>
      <w:r w:rsidRPr="00D74F2D">
        <w:rPr>
          <w:rFonts w:ascii="Times New Roman" w:eastAsia="Times New Roman" w:hAnsi="Times New Roman" w:cs="Times New Roman"/>
          <w:sz w:val="28"/>
          <w:szCs w:val="28"/>
          <w:lang w:eastAsia="it-IT"/>
        </w:rPr>
        <w:t>,</w:t>
      </w:r>
      <w:proofErr w:type="gramEnd"/>
      <w:r w:rsidRPr="00D74F2D">
        <w:rPr>
          <w:rFonts w:ascii="Times New Roman" w:eastAsia="Times New Roman" w:hAnsi="Times New Roman" w:cs="Times New Roman"/>
          <w:sz w:val="28"/>
          <w:szCs w:val="28"/>
          <w:lang w:eastAsia="it-IT"/>
        </w:rPr>
        <w:t xml:space="preserve">3-4: </w:t>
      </w:r>
      <w:r w:rsidRPr="00D74F2D">
        <w:rPr>
          <w:rFonts w:ascii="Times New Roman" w:eastAsia="Times New Roman" w:hAnsi="Times New Roman" w:cs="Times New Roman"/>
          <w:i/>
          <w:sz w:val="28"/>
          <w:szCs w:val="28"/>
          <w:lang w:eastAsia="it-IT"/>
        </w:rPr>
        <w:t>FF</w:t>
      </w:r>
      <w:r w:rsidRPr="00D74F2D">
        <w:rPr>
          <w:rFonts w:ascii="Times New Roman" w:eastAsia="Times New Roman" w:hAnsi="Times New Roman" w:cs="Times New Roman"/>
          <w:sz w:val="28"/>
          <w:szCs w:val="28"/>
          <w:lang w:eastAsia="it-IT"/>
        </w:rPr>
        <w:t xml:space="preserve"> 2788); nata da quel </w:t>
      </w:r>
      <w:r w:rsidRPr="00D74F2D">
        <w:rPr>
          <w:rFonts w:ascii="Times New Roman" w:eastAsia="Times New Roman" w:hAnsi="Times New Roman" w:cs="Times New Roman"/>
          <w:i/>
          <w:sz w:val="28"/>
          <w:szCs w:val="28"/>
          <w:lang w:eastAsia="it-IT"/>
        </w:rPr>
        <w:t>Privilegio della povertà</w:t>
      </w:r>
      <w:r w:rsidRPr="00D74F2D">
        <w:rPr>
          <w:rFonts w:ascii="Times New Roman" w:eastAsia="Times New Roman" w:hAnsi="Times New Roman" w:cs="Times New Roman"/>
          <w:sz w:val="28"/>
          <w:szCs w:val="28"/>
          <w:lang w:eastAsia="it-IT"/>
        </w:rPr>
        <w:t xml:space="preserve"> che Chiara richiese al Papa, come specifico della sua Forma di vita. Parole strane per noi, “Privilegio della povertà”! </w:t>
      </w:r>
      <w:proofErr w:type="gramStart"/>
      <w:r w:rsidRPr="00D74F2D">
        <w:rPr>
          <w:rFonts w:ascii="Times New Roman" w:eastAsia="Times New Roman" w:hAnsi="Times New Roman" w:cs="Times New Roman"/>
          <w:sz w:val="28"/>
          <w:szCs w:val="28"/>
          <w:lang w:eastAsia="it-IT"/>
        </w:rPr>
        <w:t>Ma</w:t>
      </w:r>
      <w:proofErr w:type="gramEnd"/>
      <w:r w:rsidRPr="00D74F2D">
        <w:rPr>
          <w:rFonts w:ascii="Times New Roman" w:eastAsia="Times New Roman" w:hAnsi="Times New Roman" w:cs="Times New Roman"/>
          <w:sz w:val="28"/>
          <w:szCs w:val="28"/>
          <w:lang w:eastAsia="it-IT"/>
        </w:rPr>
        <w:t xml:space="preserve"> Chiara fu precisa e forte nel comprendere che ciò che specificava la sua Forma di vita era quella povertà che diventava “privilegio”, perché voleva essere sicura che dalla Chiesa le fosse concessa l’osservanza di una povertà piena.</w:t>
      </w:r>
    </w:p>
    <w:p w:rsidR="00D74F2D" w:rsidRPr="00D74F2D" w:rsidRDefault="00D74F2D" w:rsidP="00D74F2D">
      <w:pPr>
        <w:spacing w:after="0" w:line="240" w:lineRule="auto"/>
        <w:jc w:val="both"/>
        <w:rPr>
          <w:rFonts w:ascii="Times New Roman" w:eastAsia="Times New Roman" w:hAnsi="Times New Roman" w:cs="Times New Roman"/>
          <w:sz w:val="28"/>
          <w:szCs w:val="28"/>
          <w:lang w:eastAsia="it-IT"/>
        </w:rPr>
      </w:pPr>
      <w:r w:rsidRPr="00D74F2D">
        <w:rPr>
          <w:rFonts w:ascii="Times New Roman" w:eastAsia="Times New Roman" w:hAnsi="Times New Roman" w:cs="Times New Roman"/>
          <w:sz w:val="28"/>
          <w:szCs w:val="28"/>
          <w:lang w:eastAsia="it-IT"/>
        </w:rPr>
        <w:tab/>
      </w:r>
      <w:proofErr w:type="gramStart"/>
      <w:r w:rsidRPr="00D74F2D">
        <w:rPr>
          <w:rFonts w:ascii="Times New Roman" w:eastAsia="Times New Roman" w:hAnsi="Times New Roman" w:cs="Times New Roman"/>
          <w:sz w:val="28"/>
          <w:szCs w:val="28"/>
          <w:lang w:eastAsia="it-IT"/>
        </w:rPr>
        <w:t>Ma</w:t>
      </w:r>
      <w:proofErr w:type="gramEnd"/>
      <w:r w:rsidRPr="00D74F2D">
        <w:rPr>
          <w:rFonts w:ascii="Times New Roman" w:eastAsia="Times New Roman" w:hAnsi="Times New Roman" w:cs="Times New Roman"/>
          <w:sz w:val="28"/>
          <w:szCs w:val="28"/>
          <w:lang w:eastAsia="it-IT"/>
        </w:rPr>
        <w:t xml:space="preserve"> ancora si aggiunsero nel corso degli anni le norme indicate dal cardinale Ugolino a lei e alle sue Sorelle per vivere, lo sviluppo della vita, </w:t>
      </w:r>
      <w:smartTag w:uri="urn:schemas-microsoft-com:office:smarttags" w:element="PersonName">
        <w:smartTagPr>
          <w:attr w:name="ProductID" w:val="la Regola"/>
        </w:smartTagPr>
        <w:r w:rsidRPr="00D74F2D">
          <w:rPr>
            <w:rFonts w:ascii="Times New Roman" w:eastAsia="Times New Roman" w:hAnsi="Times New Roman" w:cs="Times New Roman"/>
            <w:sz w:val="28"/>
            <w:szCs w:val="28"/>
            <w:lang w:eastAsia="it-IT"/>
          </w:rPr>
          <w:t xml:space="preserve">la </w:t>
        </w:r>
        <w:r w:rsidRPr="00D74F2D">
          <w:rPr>
            <w:rFonts w:ascii="Times New Roman" w:eastAsia="Times New Roman" w:hAnsi="Times New Roman" w:cs="Times New Roman"/>
            <w:i/>
            <w:sz w:val="28"/>
            <w:szCs w:val="28"/>
            <w:lang w:eastAsia="it-IT"/>
          </w:rPr>
          <w:t>Regola</w:t>
        </w:r>
      </w:smartTag>
      <w:r w:rsidRPr="00D74F2D">
        <w:rPr>
          <w:rFonts w:ascii="Times New Roman" w:eastAsia="Times New Roman" w:hAnsi="Times New Roman" w:cs="Times New Roman"/>
          <w:sz w:val="28"/>
          <w:szCs w:val="28"/>
          <w:lang w:eastAsia="it-IT"/>
        </w:rPr>
        <w:t xml:space="preserve"> stessa di Francesco, scritta in quegli stessi anni per i suoi frati, e che diventa un momento di confronto e di paragone per Chiara.</w:t>
      </w:r>
    </w:p>
    <w:p w:rsidR="00D74F2D" w:rsidRPr="00D74F2D" w:rsidRDefault="00D74F2D" w:rsidP="00D74F2D">
      <w:pPr>
        <w:spacing w:after="0" w:line="240" w:lineRule="auto"/>
        <w:jc w:val="both"/>
        <w:rPr>
          <w:rFonts w:ascii="Times New Roman" w:eastAsia="Times New Roman" w:hAnsi="Times New Roman" w:cs="Times New Roman"/>
          <w:sz w:val="28"/>
          <w:szCs w:val="28"/>
          <w:lang w:eastAsia="it-IT"/>
        </w:rPr>
      </w:pPr>
      <w:r w:rsidRPr="00D74F2D">
        <w:rPr>
          <w:rFonts w:ascii="Times New Roman" w:eastAsia="Times New Roman" w:hAnsi="Times New Roman" w:cs="Times New Roman"/>
          <w:sz w:val="28"/>
          <w:szCs w:val="28"/>
          <w:lang w:eastAsia="it-IT"/>
        </w:rPr>
        <w:lastRenderedPageBreak/>
        <w:tab/>
        <w:t xml:space="preserve">Ecco, tutti questi elementi: </w:t>
      </w:r>
      <w:smartTag w:uri="urn:schemas-microsoft-com:office:smarttags" w:element="PersonName">
        <w:smartTagPr>
          <w:attr w:name="ProductID" w:val="La Forma"/>
        </w:smartTagPr>
        <w:r w:rsidRPr="00D74F2D">
          <w:rPr>
            <w:rFonts w:ascii="Times New Roman" w:eastAsia="Times New Roman" w:hAnsi="Times New Roman" w:cs="Times New Roman"/>
            <w:sz w:val="28"/>
            <w:szCs w:val="28"/>
            <w:lang w:eastAsia="it-IT"/>
          </w:rPr>
          <w:t>la Forma</w:t>
        </w:r>
      </w:smartTag>
      <w:r w:rsidRPr="00D74F2D">
        <w:rPr>
          <w:rFonts w:ascii="Times New Roman" w:eastAsia="Times New Roman" w:hAnsi="Times New Roman" w:cs="Times New Roman"/>
          <w:sz w:val="28"/>
          <w:szCs w:val="28"/>
          <w:lang w:eastAsia="it-IT"/>
        </w:rPr>
        <w:t xml:space="preserve"> di vita data da Francesco, il </w:t>
      </w:r>
      <w:r w:rsidRPr="00D74F2D">
        <w:rPr>
          <w:rFonts w:ascii="Times New Roman" w:eastAsia="Times New Roman" w:hAnsi="Times New Roman" w:cs="Times New Roman"/>
          <w:i/>
          <w:sz w:val="28"/>
          <w:szCs w:val="28"/>
          <w:lang w:eastAsia="it-IT"/>
        </w:rPr>
        <w:t>Privilegio della povertà</w:t>
      </w:r>
      <w:r w:rsidRPr="00D74F2D">
        <w:rPr>
          <w:rFonts w:ascii="Times New Roman" w:eastAsia="Times New Roman" w:hAnsi="Times New Roman" w:cs="Times New Roman"/>
          <w:sz w:val="28"/>
          <w:szCs w:val="28"/>
          <w:lang w:eastAsia="it-IT"/>
        </w:rPr>
        <w:t xml:space="preserve">, le norme dettate da Ugolino, l’evoluzione della vita, </w:t>
      </w:r>
      <w:smartTag w:uri="urn:schemas-microsoft-com:office:smarttags" w:element="PersonName">
        <w:smartTagPr>
          <w:attr w:name="ProductID" w:val="la Regola"/>
        </w:smartTagPr>
        <w:r w:rsidRPr="00D74F2D">
          <w:rPr>
            <w:rFonts w:ascii="Times New Roman" w:eastAsia="Times New Roman" w:hAnsi="Times New Roman" w:cs="Times New Roman"/>
            <w:sz w:val="28"/>
            <w:szCs w:val="28"/>
            <w:lang w:eastAsia="it-IT"/>
          </w:rPr>
          <w:t xml:space="preserve">la </w:t>
        </w:r>
        <w:r w:rsidRPr="00D74F2D">
          <w:rPr>
            <w:rFonts w:ascii="Times New Roman" w:eastAsia="Times New Roman" w:hAnsi="Times New Roman" w:cs="Times New Roman"/>
            <w:i/>
            <w:sz w:val="28"/>
            <w:szCs w:val="28"/>
            <w:lang w:eastAsia="it-IT"/>
          </w:rPr>
          <w:t>Regola</w:t>
        </w:r>
      </w:smartTag>
      <w:r w:rsidRPr="00D74F2D">
        <w:rPr>
          <w:rFonts w:ascii="Times New Roman" w:eastAsia="Times New Roman" w:hAnsi="Times New Roman" w:cs="Times New Roman"/>
          <w:sz w:val="28"/>
          <w:szCs w:val="28"/>
          <w:lang w:eastAsia="it-IT"/>
        </w:rPr>
        <w:t xml:space="preserve"> dei frati, tutti si compongono nell’esperienza di Chiara e </w:t>
      </w:r>
      <w:proofErr w:type="gramStart"/>
      <w:r w:rsidRPr="00D74F2D">
        <w:rPr>
          <w:rFonts w:ascii="Times New Roman" w:eastAsia="Times New Roman" w:hAnsi="Times New Roman" w:cs="Times New Roman"/>
          <w:sz w:val="28"/>
          <w:szCs w:val="28"/>
          <w:lang w:eastAsia="it-IT"/>
        </w:rPr>
        <w:t>vengono</w:t>
      </w:r>
      <w:proofErr w:type="gramEnd"/>
      <w:r w:rsidRPr="00D74F2D">
        <w:rPr>
          <w:rFonts w:ascii="Times New Roman" w:eastAsia="Times New Roman" w:hAnsi="Times New Roman" w:cs="Times New Roman"/>
          <w:sz w:val="28"/>
          <w:szCs w:val="28"/>
          <w:lang w:eastAsia="it-IT"/>
        </w:rPr>
        <w:t xml:space="preserve"> vissuti, prima ancora che scritti. Solo verso la fine della sua vita diventano un testo che Chiara lascia alle sue Sorelle come, appunto, la carta di fraternità.</w:t>
      </w:r>
    </w:p>
    <w:p w:rsidR="00D74F2D" w:rsidRPr="00D74F2D" w:rsidRDefault="00D74F2D" w:rsidP="00D74F2D">
      <w:pPr>
        <w:spacing w:after="0" w:line="240" w:lineRule="auto"/>
        <w:jc w:val="both"/>
        <w:rPr>
          <w:rFonts w:ascii="Times New Roman" w:eastAsia="Times New Roman" w:hAnsi="Times New Roman" w:cs="Times New Roman"/>
          <w:sz w:val="28"/>
          <w:szCs w:val="28"/>
          <w:lang w:eastAsia="it-IT"/>
        </w:rPr>
      </w:pPr>
    </w:p>
    <w:p w:rsidR="00D74F2D" w:rsidRPr="00D74F2D" w:rsidRDefault="00D74F2D" w:rsidP="00D74F2D">
      <w:pPr>
        <w:spacing w:after="0" w:line="240" w:lineRule="auto"/>
        <w:jc w:val="both"/>
        <w:rPr>
          <w:rFonts w:ascii="Times New Roman" w:eastAsia="Times New Roman" w:hAnsi="Times New Roman" w:cs="Times New Roman"/>
          <w:sz w:val="28"/>
          <w:szCs w:val="28"/>
          <w:lang w:eastAsia="it-IT"/>
        </w:rPr>
      </w:pPr>
      <w:r w:rsidRPr="00D74F2D">
        <w:rPr>
          <w:rFonts w:ascii="Times New Roman" w:eastAsia="Times New Roman" w:hAnsi="Times New Roman" w:cs="Times New Roman"/>
          <w:sz w:val="28"/>
          <w:szCs w:val="28"/>
          <w:lang w:eastAsia="it-IT"/>
        </w:rPr>
        <w:tab/>
        <w:t xml:space="preserve">Se ci interroghiamo su che </w:t>
      </w:r>
      <w:proofErr w:type="gramStart"/>
      <w:r w:rsidRPr="00D74F2D">
        <w:rPr>
          <w:rFonts w:ascii="Times New Roman" w:eastAsia="Times New Roman" w:hAnsi="Times New Roman" w:cs="Times New Roman"/>
          <w:sz w:val="28"/>
          <w:szCs w:val="28"/>
          <w:lang w:eastAsia="it-IT"/>
        </w:rPr>
        <w:t>cos’</w:t>
      </w:r>
      <w:proofErr w:type="gramEnd"/>
      <w:r w:rsidRPr="00D74F2D">
        <w:rPr>
          <w:rFonts w:ascii="Times New Roman" w:eastAsia="Times New Roman" w:hAnsi="Times New Roman" w:cs="Times New Roman"/>
          <w:sz w:val="28"/>
          <w:szCs w:val="28"/>
          <w:lang w:eastAsia="it-IT"/>
        </w:rPr>
        <w:t xml:space="preserve">è in sintesi questa </w:t>
      </w:r>
      <w:r w:rsidRPr="00D74F2D">
        <w:rPr>
          <w:rFonts w:ascii="Times New Roman" w:eastAsia="Times New Roman" w:hAnsi="Times New Roman" w:cs="Times New Roman"/>
          <w:i/>
          <w:sz w:val="28"/>
          <w:szCs w:val="28"/>
          <w:lang w:eastAsia="it-IT"/>
        </w:rPr>
        <w:t>Regola</w:t>
      </w:r>
      <w:r w:rsidRPr="00D74F2D">
        <w:rPr>
          <w:rFonts w:ascii="Times New Roman" w:eastAsia="Times New Roman" w:hAnsi="Times New Roman" w:cs="Times New Roman"/>
          <w:sz w:val="28"/>
          <w:szCs w:val="28"/>
          <w:lang w:eastAsia="it-IT"/>
        </w:rPr>
        <w:t xml:space="preserve">, in cui Chiara coglie tutti questi elementi che venivano dalla vita e ne fa un tutto, ne fa un’unità, magari chiedendoci cosa dice a noi </w:t>
      </w:r>
      <w:smartTag w:uri="urn:schemas-microsoft-com:office:smarttags" w:element="PersonName">
        <w:smartTagPr>
          <w:attr w:name="ProductID" w:val="la Regola"/>
        </w:smartTagPr>
        <w:r w:rsidRPr="00D74F2D">
          <w:rPr>
            <w:rFonts w:ascii="Times New Roman" w:eastAsia="Times New Roman" w:hAnsi="Times New Roman" w:cs="Times New Roman"/>
            <w:sz w:val="28"/>
            <w:szCs w:val="28"/>
            <w:lang w:eastAsia="it-IT"/>
          </w:rPr>
          <w:t xml:space="preserve">la </w:t>
        </w:r>
        <w:r w:rsidRPr="00D74F2D">
          <w:rPr>
            <w:rFonts w:ascii="Times New Roman" w:eastAsia="Times New Roman" w:hAnsi="Times New Roman" w:cs="Times New Roman"/>
            <w:i/>
            <w:sz w:val="28"/>
            <w:szCs w:val="28"/>
            <w:lang w:eastAsia="it-IT"/>
          </w:rPr>
          <w:t>Regola</w:t>
        </w:r>
      </w:smartTag>
      <w:r w:rsidRPr="00D74F2D">
        <w:rPr>
          <w:rFonts w:ascii="Times New Roman" w:eastAsia="Times New Roman" w:hAnsi="Times New Roman" w:cs="Times New Roman"/>
          <w:sz w:val="28"/>
          <w:szCs w:val="28"/>
          <w:lang w:eastAsia="it-IT"/>
        </w:rPr>
        <w:t>, credo che si possa riassumere in quelle parole che il Papa ha voluto premettere nella Bolla di approvazione: una forma di vita in «santa unità» e in «altissima povertà» (</w:t>
      </w:r>
      <w:r w:rsidRPr="00D74F2D">
        <w:rPr>
          <w:rFonts w:ascii="Times New Roman" w:eastAsia="Times New Roman" w:hAnsi="Times New Roman" w:cs="Times New Roman"/>
          <w:i/>
          <w:sz w:val="28"/>
          <w:szCs w:val="28"/>
          <w:lang w:eastAsia="it-IT"/>
        </w:rPr>
        <w:t>Bolla di papa Innocenzo IV</w:t>
      </w:r>
      <w:r w:rsidRPr="00D74F2D">
        <w:rPr>
          <w:rFonts w:ascii="Times New Roman" w:eastAsia="Times New Roman" w:hAnsi="Times New Roman" w:cs="Times New Roman"/>
          <w:sz w:val="28"/>
          <w:szCs w:val="28"/>
          <w:lang w:eastAsia="it-IT"/>
        </w:rPr>
        <w:t xml:space="preserve">, 16: </w:t>
      </w:r>
      <w:r w:rsidRPr="00D74F2D">
        <w:rPr>
          <w:rFonts w:ascii="Times New Roman" w:eastAsia="Times New Roman" w:hAnsi="Times New Roman" w:cs="Times New Roman"/>
          <w:i/>
          <w:sz w:val="28"/>
          <w:szCs w:val="28"/>
          <w:lang w:eastAsia="it-IT"/>
        </w:rPr>
        <w:t>FF</w:t>
      </w:r>
      <w:r w:rsidRPr="00D74F2D">
        <w:rPr>
          <w:rFonts w:ascii="Times New Roman" w:eastAsia="Times New Roman" w:hAnsi="Times New Roman" w:cs="Times New Roman"/>
          <w:sz w:val="28"/>
          <w:szCs w:val="28"/>
          <w:lang w:eastAsia="it-IT"/>
        </w:rPr>
        <w:t xml:space="preserve"> 2749).</w:t>
      </w:r>
    </w:p>
    <w:p w:rsidR="00D74F2D" w:rsidRPr="00D74F2D" w:rsidRDefault="00D74F2D" w:rsidP="00D74F2D">
      <w:pPr>
        <w:spacing w:after="0" w:line="240" w:lineRule="auto"/>
        <w:jc w:val="both"/>
        <w:rPr>
          <w:rFonts w:ascii="Times New Roman" w:eastAsia="Times New Roman" w:hAnsi="Times New Roman" w:cs="Times New Roman"/>
          <w:sz w:val="28"/>
          <w:szCs w:val="28"/>
          <w:lang w:eastAsia="it-IT"/>
        </w:rPr>
      </w:pPr>
      <w:r w:rsidRPr="00D74F2D">
        <w:rPr>
          <w:rFonts w:ascii="Times New Roman" w:eastAsia="Times New Roman" w:hAnsi="Times New Roman" w:cs="Times New Roman"/>
          <w:sz w:val="28"/>
          <w:szCs w:val="28"/>
          <w:lang w:eastAsia="it-IT"/>
        </w:rPr>
        <w:tab/>
        <w:t>Sono individuati i due elementi fondamentali: la «</w:t>
      </w:r>
      <w:proofErr w:type="gramStart"/>
      <w:r w:rsidRPr="00D74F2D">
        <w:rPr>
          <w:rFonts w:ascii="Times New Roman" w:eastAsia="Times New Roman" w:hAnsi="Times New Roman" w:cs="Times New Roman"/>
          <w:sz w:val="28"/>
          <w:szCs w:val="28"/>
          <w:lang w:eastAsia="it-IT"/>
        </w:rPr>
        <w:t xml:space="preserve">santa </w:t>
      </w:r>
      <w:proofErr w:type="gramEnd"/>
      <w:r w:rsidRPr="00D74F2D">
        <w:rPr>
          <w:rFonts w:ascii="Times New Roman" w:eastAsia="Times New Roman" w:hAnsi="Times New Roman" w:cs="Times New Roman"/>
          <w:sz w:val="28"/>
          <w:szCs w:val="28"/>
          <w:lang w:eastAsia="it-IT"/>
        </w:rPr>
        <w:t>unità» e l’«altissima povertà». «</w:t>
      </w:r>
      <w:proofErr w:type="gramStart"/>
      <w:r w:rsidRPr="00D74F2D">
        <w:rPr>
          <w:rFonts w:ascii="Times New Roman" w:eastAsia="Times New Roman" w:hAnsi="Times New Roman" w:cs="Times New Roman"/>
          <w:sz w:val="28"/>
          <w:szCs w:val="28"/>
          <w:lang w:eastAsia="it-IT"/>
        </w:rPr>
        <w:t xml:space="preserve">Santa </w:t>
      </w:r>
      <w:proofErr w:type="gramEnd"/>
      <w:r w:rsidRPr="00D74F2D">
        <w:rPr>
          <w:rFonts w:ascii="Times New Roman" w:eastAsia="Times New Roman" w:hAnsi="Times New Roman" w:cs="Times New Roman"/>
          <w:sz w:val="28"/>
          <w:szCs w:val="28"/>
          <w:lang w:eastAsia="it-IT"/>
        </w:rPr>
        <w:t xml:space="preserve">unità» che vuol dire comunione; «altissima povertà» che significa il modo in cui questa comunione si realizza. È in fondo quello che esprime anche il nome che Chiara volle per sé e le Sorelle, chiamandole Sorelle Povere. </w:t>
      </w:r>
      <w:r w:rsidRPr="00D74F2D">
        <w:rPr>
          <w:rFonts w:ascii="Times New Roman" w:eastAsia="Times New Roman" w:hAnsi="Times New Roman" w:cs="Times New Roman"/>
          <w:i/>
          <w:iCs/>
          <w:sz w:val="28"/>
          <w:szCs w:val="28"/>
          <w:lang w:eastAsia="it-IT"/>
        </w:rPr>
        <w:t>Sorelle</w:t>
      </w:r>
      <w:r w:rsidRPr="00D74F2D">
        <w:rPr>
          <w:rFonts w:ascii="Times New Roman" w:eastAsia="Times New Roman" w:hAnsi="Times New Roman" w:cs="Times New Roman"/>
          <w:iCs/>
          <w:sz w:val="28"/>
          <w:szCs w:val="28"/>
          <w:lang w:eastAsia="it-IT"/>
        </w:rPr>
        <w:t>:</w:t>
      </w:r>
      <w:r w:rsidRPr="00D74F2D">
        <w:rPr>
          <w:rFonts w:ascii="Times New Roman" w:eastAsia="Times New Roman" w:hAnsi="Times New Roman" w:cs="Times New Roman"/>
          <w:sz w:val="28"/>
          <w:szCs w:val="28"/>
          <w:lang w:eastAsia="it-IT"/>
        </w:rPr>
        <w:t xml:space="preserve"> è la forma della «</w:t>
      </w:r>
      <w:proofErr w:type="gramStart"/>
      <w:r w:rsidRPr="00D74F2D">
        <w:rPr>
          <w:rFonts w:ascii="Times New Roman" w:eastAsia="Times New Roman" w:hAnsi="Times New Roman" w:cs="Times New Roman"/>
          <w:sz w:val="28"/>
          <w:szCs w:val="28"/>
          <w:lang w:eastAsia="it-IT"/>
        </w:rPr>
        <w:t xml:space="preserve">santa </w:t>
      </w:r>
      <w:proofErr w:type="gramEnd"/>
      <w:r w:rsidRPr="00D74F2D">
        <w:rPr>
          <w:rFonts w:ascii="Times New Roman" w:eastAsia="Times New Roman" w:hAnsi="Times New Roman" w:cs="Times New Roman"/>
          <w:sz w:val="28"/>
          <w:szCs w:val="28"/>
          <w:lang w:eastAsia="it-IT"/>
        </w:rPr>
        <w:t xml:space="preserve">unità»; </w:t>
      </w:r>
      <w:r w:rsidRPr="00D74F2D">
        <w:rPr>
          <w:rFonts w:ascii="Times New Roman" w:eastAsia="Times New Roman" w:hAnsi="Times New Roman" w:cs="Times New Roman"/>
          <w:i/>
          <w:iCs/>
          <w:sz w:val="28"/>
          <w:szCs w:val="28"/>
          <w:lang w:eastAsia="it-IT"/>
        </w:rPr>
        <w:t>Povere</w:t>
      </w:r>
      <w:r w:rsidRPr="00D74F2D">
        <w:rPr>
          <w:rFonts w:ascii="Times New Roman" w:eastAsia="Times New Roman" w:hAnsi="Times New Roman" w:cs="Times New Roman"/>
          <w:sz w:val="28"/>
          <w:szCs w:val="28"/>
          <w:lang w:eastAsia="it-IT"/>
        </w:rPr>
        <w:t>: è l’«altissima povertà».</w:t>
      </w:r>
    </w:p>
    <w:p w:rsidR="00D74F2D" w:rsidRPr="00D74F2D" w:rsidRDefault="00D74F2D" w:rsidP="00D74F2D">
      <w:pPr>
        <w:spacing w:after="0" w:line="240" w:lineRule="auto"/>
        <w:jc w:val="both"/>
        <w:rPr>
          <w:rFonts w:ascii="Times New Roman" w:eastAsia="Times New Roman" w:hAnsi="Times New Roman" w:cs="Times New Roman"/>
          <w:sz w:val="28"/>
          <w:szCs w:val="28"/>
          <w:lang w:eastAsia="it-IT"/>
        </w:rPr>
      </w:pPr>
      <w:r w:rsidRPr="00D74F2D">
        <w:rPr>
          <w:rFonts w:ascii="Times New Roman" w:eastAsia="Times New Roman" w:hAnsi="Times New Roman" w:cs="Times New Roman"/>
          <w:sz w:val="28"/>
          <w:szCs w:val="28"/>
          <w:lang w:eastAsia="it-IT"/>
        </w:rPr>
        <w:tab/>
        <w:t>«</w:t>
      </w:r>
      <w:proofErr w:type="gramStart"/>
      <w:r w:rsidRPr="00D74F2D">
        <w:rPr>
          <w:rFonts w:ascii="Times New Roman" w:eastAsia="Times New Roman" w:hAnsi="Times New Roman" w:cs="Times New Roman"/>
          <w:sz w:val="28"/>
          <w:szCs w:val="28"/>
          <w:lang w:eastAsia="it-IT"/>
        </w:rPr>
        <w:t xml:space="preserve">Santa </w:t>
      </w:r>
      <w:proofErr w:type="gramEnd"/>
      <w:r w:rsidRPr="00D74F2D">
        <w:rPr>
          <w:rFonts w:ascii="Times New Roman" w:eastAsia="Times New Roman" w:hAnsi="Times New Roman" w:cs="Times New Roman"/>
          <w:sz w:val="28"/>
          <w:szCs w:val="28"/>
          <w:lang w:eastAsia="it-IT"/>
        </w:rPr>
        <w:t xml:space="preserve">unità» vuol dire quel mistero di comunione che è al cuore della vita cristiana. Tutta la vita cristiana è un mistero di unità, di </w:t>
      </w:r>
      <w:proofErr w:type="gramStart"/>
      <w:r w:rsidRPr="00D74F2D">
        <w:rPr>
          <w:rFonts w:ascii="Times New Roman" w:eastAsia="Times New Roman" w:hAnsi="Times New Roman" w:cs="Times New Roman"/>
          <w:sz w:val="28"/>
          <w:szCs w:val="28"/>
          <w:lang w:eastAsia="it-IT"/>
        </w:rPr>
        <w:t xml:space="preserve">santa </w:t>
      </w:r>
      <w:proofErr w:type="gramEnd"/>
      <w:r w:rsidRPr="00D74F2D">
        <w:rPr>
          <w:rFonts w:ascii="Times New Roman" w:eastAsia="Times New Roman" w:hAnsi="Times New Roman" w:cs="Times New Roman"/>
          <w:sz w:val="28"/>
          <w:szCs w:val="28"/>
          <w:lang w:eastAsia="it-IT"/>
        </w:rPr>
        <w:t>unità, potremmo dire: l’unità, prima di tutto, di ciascuno di noi con il Signore, quell’unità di cui parlava il Vangelo, del tralcio con la vite; e da quell’unità con il Signore, nasce un’unità che si estende ad ogni fratello, ad ogni uomo.</w:t>
      </w:r>
    </w:p>
    <w:p w:rsidR="00D74F2D" w:rsidRPr="00D74F2D" w:rsidRDefault="00D74F2D" w:rsidP="00D74F2D">
      <w:pPr>
        <w:spacing w:after="0" w:line="240" w:lineRule="auto"/>
        <w:jc w:val="both"/>
        <w:rPr>
          <w:rFonts w:ascii="Times New Roman" w:eastAsia="Times New Roman" w:hAnsi="Times New Roman" w:cs="Times New Roman"/>
          <w:sz w:val="28"/>
          <w:szCs w:val="28"/>
          <w:lang w:eastAsia="it-IT"/>
        </w:rPr>
      </w:pPr>
      <w:r w:rsidRPr="00D74F2D">
        <w:rPr>
          <w:rFonts w:ascii="Times New Roman" w:eastAsia="Times New Roman" w:hAnsi="Times New Roman" w:cs="Times New Roman"/>
          <w:sz w:val="28"/>
          <w:szCs w:val="28"/>
          <w:lang w:eastAsia="it-IT"/>
        </w:rPr>
        <w:tab/>
      </w:r>
      <w:smartTag w:uri="urn:schemas-microsoft-com:office:smarttags" w:element="PersonName">
        <w:smartTagPr>
          <w:attr w:name="ProductID" w:val="La Forma"/>
        </w:smartTagPr>
        <w:r w:rsidRPr="00D74F2D">
          <w:rPr>
            <w:rFonts w:ascii="Times New Roman" w:eastAsia="Times New Roman" w:hAnsi="Times New Roman" w:cs="Times New Roman"/>
            <w:sz w:val="28"/>
            <w:szCs w:val="28"/>
            <w:lang w:eastAsia="it-IT"/>
          </w:rPr>
          <w:t>La Forma</w:t>
        </w:r>
      </w:smartTag>
      <w:r w:rsidRPr="00D74F2D">
        <w:rPr>
          <w:rFonts w:ascii="Times New Roman" w:eastAsia="Times New Roman" w:hAnsi="Times New Roman" w:cs="Times New Roman"/>
          <w:sz w:val="28"/>
          <w:szCs w:val="28"/>
          <w:lang w:eastAsia="it-IT"/>
        </w:rPr>
        <w:t xml:space="preserve"> di vita in «</w:t>
      </w:r>
      <w:proofErr w:type="gramStart"/>
      <w:r w:rsidRPr="00D74F2D">
        <w:rPr>
          <w:rFonts w:ascii="Times New Roman" w:eastAsia="Times New Roman" w:hAnsi="Times New Roman" w:cs="Times New Roman"/>
          <w:sz w:val="28"/>
          <w:szCs w:val="28"/>
          <w:lang w:eastAsia="it-IT"/>
        </w:rPr>
        <w:t xml:space="preserve">santa </w:t>
      </w:r>
      <w:proofErr w:type="gramEnd"/>
      <w:r w:rsidRPr="00D74F2D">
        <w:rPr>
          <w:rFonts w:ascii="Times New Roman" w:eastAsia="Times New Roman" w:hAnsi="Times New Roman" w:cs="Times New Roman"/>
          <w:sz w:val="28"/>
          <w:szCs w:val="28"/>
          <w:lang w:eastAsia="it-IT"/>
        </w:rPr>
        <w:t xml:space="preserve">unità» è il vivere non solo insieme, ma il vivere uniti. È una Forma di vita in cui il cuore stesso del messaggio cristiano, che è la carità, l’amore, si esprime: un </w:t>
      </w:r>
      <w:proofErr w:type="gramStart"/>
      <w:r w:rsidRPr="00D74F2D">
        <w:rPr>
          <w:rFonts w:ascii="Times New Roman" w:eastAsia="Times New Roman" w:hAnsi="Times New Roman" w:cs="Times New Roman"/>
          <w:sz w:val="28"/>
          <w:szCs w:val="28"/>
          <w:lang w:eastAsia="it-IT"/>
        </w:rPr>
        <w:t>amore</w:t>
      </w:r>
      <w:proofErr w:type="gramEnd"/>
      <w:r w:rsidRPr="00D74F2D">
        <w:rPr>
          <w:rFonts w:ascii="Times New Roman" w:eastAsia="Times New Roman" w:hAnsi="Times New Roman" w:cs="Times New Roman"/>
          <w:sz w:val="28"/>
          <w:szCs w:val="28"/>
          <w:lang w:eastAsia="it-IT"/>
        </w:rPr>
        <w:t xml:space="preserve"> che si fonda sul Signore, che si nutre addirittura della vita stessa di Dio che è carità, un amore che ha la speranza e la possibilità di realizzarsi proprio perché trova la sua radice nell’amore infinito, inesauribile del Signore, perché non si basa soltanto sulle nostre buone volontà – che tante volte ci sono e qualche volta invece non ci sono –, ma si basa fondamentalmente sulla Sua forza di comunione e di unità.</w:t>
      </w:r>
    </w:p>
    <w:p w:rsidR="00D74F2D" w:rsidRPr="00D74F2D" w:rsidRDefault="00D74F2D" w:rsidP="00D74F2D">
      <w:pPr>
        <w:spacing w:after="0" w:line="240" w:lineRule="auto"/>
        <w:jc w:val="both"/>
        <w:rPr>
          <w:rFonts w:ascii="Times New Roman" w:eastAsia="Times New Roman" w:hAnsi="Times New Roman" w:cs="Times New Roman"/>
          <w:sz w:val="28"/>
          <w:szCs w:val="28"/>
          <w:lang w:eastAsia="it-IT"/>
        </w:rPr>
      </w:pPr>
      <w:r w:rsidRPr="00D74F2D">
        <w:rPr>
          <w:rFonts w:ascii="Times New Roman" w:eastAsia="Times New Roman" w:hAnsi="Times New Roman" w:cs="Times New Roman"/>
          <w:sz w:val="28"/>
          <w:szCs w:val="28"/>
          <w:lang w:eastAsia="it-IT"/>
        </w:rPr>
        <w:tab/>
      </w:r>
      <w:proofErr w:type="gramStart"/>
      <w:r w:rsidRPr="00D74F2D">
        <w:rPr>
          <w:rFonts w:ascii="Times New Roman" w:eastAsia="Times New Roman" w:hAnsi="Times New Roman" w:cs="Times New Roman"/>
          <w:sz w:val="28"/>
          <w:szCs w:val="28"/>
          <w:lang w:eastAsia="it-IT"/>
        </w:rPr>
        <w:t>Ma</w:t>
      </w:r>
      <w:proofErr w:type="gramEnd"/>
      <w:r w:rsidRPr="00D74F2D">
        <w:rPr>
          <w:rFonts w:ascii="Times New Roman" w:eastAsia="Times New Roman" w:hAnsi="Times New Roman" w:cs="Times New Roman"/>
          <w:sz w:val="28"/>
          <w:szCs w:val="28"/>
          <w:lang w:eastAsia="it-IT"/>
        </w:rPr>
        <w:t xml:space="preserve"> l’altro aspetto è «l’altissima povertà»: l’aspetto del mistero di Gesù che Chiara più ha colto, da cui è stata colpita profondamente e che per tutta la sua vita </w:t>
      </w:r>
      <w:r w:rsidRPr="00D74F2D">
        <w:rPr>
          <w:rFonts w:ascii="Times New Roman" w:eastAsia="Times New Roman" w:hAnsi="Times New Roman" w:cs="Times New Roman"/>
          <w:bCs/>
          <w:sz w:val="28"/>
          <w:szCs w:val="28"/>
          <w:lang w:eastAsia="it-IT"/>
        </w:rPr>
        <w:t xml:space="preserve">diventa </w:t>
      </w:r>
      <w:r w:rsidRPr="00D74F2D">
        <w:rPr>
          <w:rFonts w:ascii="Times New Roman" w:eastAsia="Times New Roman" w:hAnsi="Times New Roman" w:cs="Times New Roman"/>
          <w:sz w:val="28"/>
          <w:szCs w:val="28"/>
          <w:lang w:eastAsia="it-IT"/>
        </w:rPr>
        <w:t>il punto di riferimento</w:t>
      </w:r>
      <w:r w:rsidRPr="00D74F2D">
        <w:rPr>
          <w:rFonts w:ascii="Times New Roman" w:eastAsia="Times New Roman" w:hAnsi="Times New Roman" w:cs="Times New Roman"/>
          <w:bCs/>
          <w:sz w:val="28"/>
          <w:szCs w:val="28"/>
          <w:lang w:eastAsia="it-IT"/>
        </w:rPr>
        <w:t xml:space="preserve">. Un </w:t>
      </w:r>
      <w:r w:rsidRPr="00D74F2D">
        <w:rPr>
          <w:rFonts w:ascii="Times New Roman" w:eastAsia="Times New Roman" w:hAnsi="Times New Roman" w:cs="Times New Roman"/>
          <w:sz w:val="28"/>
          <w:szCs w:val="28"/>
          <w:lang w:eastAsia="it-IT"/>
        </w:rPr>
        <w:t xml:space="preserve">mistero di altissima povertà, una </w:t>
      </w:r>
      <w:proofErr w:type="gramStart"/>
      <w:r w:rsidRPr="00D74F2D">
        <w:rPr>
          <w:rFonts w:ascii="Times New Roman" w:eastAsia="Times New Roman" w:hAnsi="Times New Roman" w:cs="Times New Roman"/>
          <w:sz w:val="28"/>
          <w:szCs w:val="28"/>
          <w:lang w:eastAsia="it-IT"/>
        </w:rPr>
        <w:t>povertà</w:t>
      </w:r>
      <w:proofErr w:type="gramEnd"/>
      <w:r w:rsidRPr="00D74F2D">
        <w:rPr>
          <w:rFonts w:ascii="Times New Roman" w:eastAsia="Times New Roman" w:hAnsi="Times New Roman" w:cs="Times New Roman"/>
          <w:sz w:val="28"/>
          <w:szCs w:val="28"/>
          <w:lang w:eastAsia="it-IT"/>
        </w:rPr>
        <w:t xml:space="preserve"> che nei suoi scritti non è soltanto una virtù morale – certo, anche quello –, non è soltanto un tratto ascetico – certamente, anche quello –, ma è ancora di più: il mistero stesso di un Dio che si fa uomo.</w:t>
      </w:r>
    </w:p>
    <w:p w:rsidR="00D74F2D" w:rsidRPr="00D74F2D" w:rsidRDefault="00D74F2D" w:rsidP="00D74F2D">
      <w:pPr>
        <w:spacing w:after="0" w:line="240" w:lineRule="auto"/>
        <w:jc w:val="both"/>
        <w:rPr>
          <w:rFonts w:ascii="Times New Roman" w:eastAsia="Times New Roman" w:hAnsi="Times New Roman" w:cs="Times New Roman"/>
          <w:sz w:val="28"/>
          <w:szCs w:val="28"/>
          <w:lang w:eastAsia="it-IT"/>
        </w:rPr>
      </w:pPr>
      <w:r w:rsidRPr="00D74F2D">
        <w:rPr>
          <w:rFonts w:ascii="Times New Roman" w:eastAsia="Times New Roman" w:hAnsi="Times New Roman" w:cs="Times New Roman"/>
          <w:sz w:val="28"/>
          <w:szCs w:val="28"/>
          <w:lang w:eastAsia="it-IT"/>
        </w:rPr>
        <w:tab/>
        <w:t xml:space="preserve">È questa la povertà che ha colpito Chiara, che va </w:t>
      </w:r>
      <w:proofErr w:type="gramStart"/>
      <w:r w:rsidRPr="00D74F2D">
        <w:rPr>
          <w:rFonts w:ascii="Times New Roman" w:eastAsia="Times New Roman" w:hAnsi="Times New Roman" w:cs="Times New Roman"/>
          <w:sz w:val="28"/>
          <w:szCs w:val="28"/>
          <w:lang w:eastAsia="it-IT"/>
        </w:rPr>
        <w:t>al di là delle</w:t>
      </w:r>
      <w:proofErr w:type="gramEnd"/>
      <w:r w:rsidRPr="00D74F2D">
        <w:rPr>
          <w:rFonts w:ascii="Times New Roman" w:eastAsia="Times New Roman" w:hAnsi="Times New Roman" w:cs="Times New Roman"/>
          <w:sz w:val="28"/>
          <w:szCs w:val="28"/>
          <w:lang w:eastAsia="it-IT"/>
        </w:rPr>
        <w:t xml:space="preserve"> forme esteriori della povertà: è la povertà di chi ha “svuotato” se stesso, come dice l’apostolo Paolo: il Figlio di Dio, «pur essendo di natura divina, non considerò un tesoro geloso la sua uguaglianza con Dio; ma spogliò se stesso […], facendosi obbediente fino alla morte, e alla morte di croce» (</w:t>
      </w:r>
      <w:r w:rsidRPr="00D74F2D">
        <w:rPr>
          <w:rFonts w:ascii="Times New Roman" w:eastAsia="Times New Roman" w:hAnsi="Times New Roman" w:cs="Times New Roman"/>
          <w:i/>
          <w:sz w:val="28"/>
          <w:szCs w:val="28"/>
          <w:lang w:eastAsia="it-IT"/>
        </w:rPr>
        <w:t>Fil</w:t>
      </w:r>
      <w:r w:rsidRPr="00D74F2D">
        <w:rPr>
          <w:rFonts w:ascii="Times New Roman" w:eastAsia="Times New Roman" w:hAnsi="Times New Roman" w:cs="Times New Roman"/>
          <w:sz w:val="28"/>
          <w:szCs w:val="28"/>
          <w:lang w:eastAsia="it-IT"/>
        </w:rPr>
        <w:t xml:space="preserve"> 2,6.8). È questa la povertà di Cristo: il Suo svuotarsi della forza divina per assumere la nostra fragilità umana; il Suo diventare uno di noi. </w:t>
      </w:r>
    </w:p>
    <w:p w:rsidR="00D74F2D" w:rsidRPr="00D74F2D" w:rsidRDefault="00D74F2D" w:rsidP="00D74F2D">
      <w:pPr>
        <w:spacing w:after="0" w:line="240" w:lineRule="auto"/>
        <w:jc w:val="both"/>
        <w:rPr>
          <w:rFonts w:ascii="Times New Roman" w:eastAsia="Times New Roman" w:hAnsi="Times New Roman" w:cs="Times New Roman"/>
          <w:sz w:val="28"/>
          <w:szCs w:val="28"/>
          <w:lang w:eastAsia="it-IT"/>
        </w:rPr>
      </w:pPr>
      <w:r w:rsidRPr="00D74F2D">
        <w:rPr>
          <w:rFonts w:ascii="Times New Roman" w:eastAsia="Times New Roman" w:hAnsi="Times New Roman" w:cs="Times New Roman"/>
          <w:sz w:val="28"/>
          <w:szCs w:val="28"/>
          <w:lang w:eastAsia="it-IT"/>
        </w:rPr>
        <w:tab/>
        <w:t xml:space="preserve">Ed è questa la povertà che ha affascinato Chiara. Certo, poi tutte le maniere sono buone e necessarie per vivere quella medesima povertà; e allora anche una rigorosa povertà materiale, allora anche la dimensione morale </w:t>
      </w:r>
      <w:proofErr w:type="gramStart"/>
      <w:r w:rsidRPr="00D74F2D">
        <w:rPr>
          <w:rFonts w:ascii="Times New Roman" w:eastAsia="Times New Roman" w:hAnsi="Times New Roman" w:cs="Times New Roman"/>
          <w:sz w:val="28"/>
          <w:szCs w:val="28"/>
          <w:lang w:eastAsia="it-IT"/>
        </w:rPr>
        <w:t>ed</w:t>
      </w:r>
      <w:proofErr w:type="gramEnd"/>
      <w:r w:rsidRPr="00D74F2D">
        <w:rPr>
          <w:rFonts w:ascii="Times New Roman" w:eastAsia="Times New Roman" w:hAnsi="Times New Roman" w:cs="Times New Roman"/>
          <w:sz w:val="28"/>
          <w:szCs w:val="28"/>
          <w:lang w:eastAsia="it-IT"/>
        </w:rPr>
        <w:t xml:space="preserve"> ascetica, ma che </w:t>
      </w:r>
      <w:r w:rsidRPr="00D74F2D">
        <w:rPr>
          <w:rFonts w:ascii="Times New Roman" w:eastAsia="Times New Roman" w:hAnsi="Times New Roman" w:cs="Times New Roman"/>
          <w:sz w:val="28"/>
          <w:szCs w:val="28"/>
          <w:lang w:eastAsia="it-IT"/>
        </w:rPr>
        <w:lastRenderedPageBreak/>
        <w:t>nascono tutte da questa contemplazione della povertà del Figlio di Dio che lo rende fratello nostro, che lo rende “piccolino”, come dice Chiara: Lui, che «povero alla sua nascita fu posto in una greppia, povero visse sulla terra e nudo rimase sulla croce» (</w:t>
      </w:r>
      <w:proofErr w:type="spellStart"/>
      <w:r w:rsidRPr="00D74F2D">
        <w:rPr>
          <w:rFonts w:ascii="Times New Roman" w:eastAsia="Times New Roman" w:hAnsi="Times New Roman" w:cs="Times New Roman"/>
          <w:i/>
          <w:sz w:val="28"/>
          <w:szCs w:val="28"/>
          <w:lang w:eastAsia="it-IT"/>
        </w:rPr>
        <w:t>TestCh</w:t>
      </w:r>
      <w:proofErr w:type="spellEnd"/>
      <w:r w:rsidRPr="00D74F2D">
        <w:rPr>
          <w:rFonts w:ascii="Times New Roman" w:eastAsia="Times New Roman" w:hAnsi="Times New Roman" w:cs="Times New Roman"/>
          <w:sz w:val="28"/>
          <w:szCs w:val="28"/>
          <w:lang w:eastAsia="it-IT"/>
        </w:rPr>
        <w:t xml:space="preserve"> 45: </w:t>
      </w:r>
      <w:r w:rsidRPr="00D74F2D">
        <w:rPr>
          <w:rFonts w:ascii="Times New Roman" w:eastAsia="Times New Roman" w:hAnsi="Times New Roman" w:cs="Times New Roman"/>
          <w:i/>
          <w:sz w:val="28"/>
          <w:szCs w:val="28"/>
          <w:lang w:eastAsia="it-IT"/>
        </w:rPr>
        <w:t>FF</w:t>
      </w:r>
      <w:r w:rsidRPr="00D74F2D">
        <w:rPr>
          <w:rFonts w:ascii="Times New Roman" w:eastAsia="Times New Roman" w:hAnsi="Times New Roman" w:cs="Times New Roman"/>
          <w:sz w:val="28"/>
          <w:szCs w:val="28"/>
          <w:lang w:eastAsia="it-IT"/>
        </w:rPr>
        <w:t xml:space="preserve"> 2841). La vita di Cristo è letta tutta come un mistero di «altissima povertà», quella stessa «</w:t>
      </w:r>
      <w:proofErr w:type="gramStart"/>
      <w:r w:rsidRPr="00D74F2D">
        <w:rPr>
          <w:rFonts w:ascii="Times New Roman" w:eastAsia="Times New Roman" w:hAnsi="Times New Roman" w:cs="Times New Roman"/>
          <w:sz w:val="28"/>
          <w:szCs w:val="28"/>
          <w:lang w:eastAsia="it-IT"/>
        </w:rPr>
        <w:t>altissima</w:t>
      </w:r>
      <w:proofErr w:type="gramEnd"/>
      <w:r w:rsidRPr="00D74F2D">
        <w:rPr>
          <w:rFonts w:ascii="Times New Roman" w:eastAsia="Times New Roman" w:hAnsi="Times New Roman" w:cs="Times New Roman"/>
          <w:sz w:val="28"/>
          <w:szCs w:val="28"/>
          <w:lang w:eastAsia="it-IT"/>
        </w:rPr>
        <w:t xml:space="preserve"> povertà» che Chiara vuole seguire con le sue Sorelle.</w:t>
      </w:r>
    </w:p>
    <w:p w:rsidR="00D74F2D" w:rsidRPr="00D74F2D" w:rsidRDefault="00D74F2D" w:rsidP="00D74F2D">
      <w:pPr>
        <w:spacing w:after="0" w:line="240" w:lineRule="auto"/>
        <w:jc w:val="both"/>
        <w:rPr>
          <w:rFonts w:ascii="Times New Roman" w:eastAsia="Times New Roman" w:hAnsi="Times New Roman" w:cs="Times New Roman"/>
          <w:sz w:val="28"/>
          <w:szCs w:val="28"/>
          <w:lang w:eastAsia="it-IT"/>
        </w:rPr>
      </w:pPr>
      <w:r w:rsidRPr="00D74F2D">
        <w:rPr>
          <w:rFonts w:ascii="Times New Roman" w:eastAsia="Times New Roman" w:hAnsi="Times New Roman" w:cs="Times New Roman"/>
          <w:sz w:val="28"/>
          <w:szCs w:val="28"/>
          <w:lang w:eastAsia="it-IT"/>
        </w:rPr>
        <w:tab/>
        <w:t>«</w:t>
      </w:r>
      <w:proofErr w:type="gramStart"/>
      <w:r w:rsidRPr="00D74F2D">
        <w:rPr>
          <w:rFonts w:ascii="Times New Roman" w:eastAsia="Times New Roman" w:hAnsi="Times New Roman" w:cs="Times New Roman"/>
          <w:sz w:val="28"/>
          <w:szCs w:val="28"/>
          <w:lang w:eastAsia="it-IT"/>
        </w:rPr>
        <w:t xml:space="preserve">Santa </w:t>
      </w:r>
      <w:proofErr w:type="gramEnd"/>
      <w:r w:rsidRPr="00D74F2D">
        <w:rPr>
          <w:rFonts w:ascii="Times New Roman" w:eastAsia="Times New Roman" w:hAnsi="Times New Roman" w:cs="Times New Roman"/>
          <w:sz w:val="28"/>
          <w:szCs w:val="28"/>
          <w:lang w:eastAsia="it-IT"/>
        </w:rPr>
        <w:t xml:space="preserve">unità» ed «altissima povertà»: questa, dunque, </w:t>
      </w:r>
      <w:smartTag w:uri="urn:schemas-microsoft-com:office:smarttags" w:element="PersonName">
        <w:smartTagPr>
          <w:attr w:name="ProductID" w:val="la Regola"/>
        </w:smartTagPr>
        <w:r w:rsidRPr="00D74F2D">
          <w:rPr>
            <w:rFonts w:ascii="Times New Roman" w:eastAsia="Times New Roman" w:hAnsi="Times New Roman" w:cs="Times New Roman"/>
            <w:sz w:val="28"/>
            <w:szCs w:val="28"/>
            <w:lang w:eastAsia="it-IT"/>
          </w:rPr>
          <w:t xml:space="preserve">la </w:t>
        </w:r>
        <w:r w:rsidRPr="00D74F2D">
          <w:rPr>
            <w:rFonts w:ascii="Times New Roman" w:eastAsia="Times New Roman" w:hAnsi="Times New Roman" w:cs="Times New Roman"/>
            <w:i/>
            <w:sz w:val="28"/>
            <w:szCs w:val="28"/>
            <w:lang w:eastAsia="it-IT"/>
          </w:rPr>
          <w:t>Regola</w:t>
        </w:r>
      </w:smartTag>
      <w:r w:rsidRPr="00D74F2D">
        <w:rPr>
          <w:rFonts w:ascii="Times New Roman" w:eastAsia="Times New Roman" w:hAnsi="Times New Roman" w:cs="Times New Roman"/>
          <w:sz w:val="28"/>
          <w:szCs w:val="28"/>
          <w:lang w:eastAsia="it-IT"/>
        </w:rPr>
        <w:t xml:space="preserve"> che Chiara ha consegnato alle sue Sorelle e che, almeno un poco, consegna anche a noi; a noi che non siamo legati a quella </w:t>
      </w:r>
      <w:r w:rsidRPr="00D74F2D">
        <w:rPr>
          <w:rFonts w:ascii="Times New Roman" w:eastAsia="Times New Roman" w:hAnsi="Times New Roman" w:cs="Times New Roman"/>
          <w:i/>
          <w:sz w:val="28"/>
          <w:szCs w:val="28"/>
          <w:lang w:eastAsia="it-IT"/>
        </w:rPr>
        <w:t>Regola</w:t>
      </w:r>
      <w:r w:rsidRPr="00D74F2D">
        <w:rPr>
          <w:rFonts w:ascii="Times New Roman" w:eastAsia="Times New Roman" w:hAnsi="Times New Roman" w:cs="Times New Roman"/>
          <w:sz w:val="28"/>
          <w:szCs w:val="28"/>
          <w:lang w:eastAsia="it-IT"/>
        </w:rPr>
        <w:t xml:space="preserve"> con il vincolo speciale e strettissimo delle sue figlie, le Sorelle Povere, ma che in qualche modo – un po’ come ammiratori sicuramente, ma anche come figli –, la sentiamo come una </w:t>
      </w:r>
      <w:r w:rsidRPr="00D74F2D">
        <w:rPr>
          <w:rFonts w:ascii="Times New Roman" w:eastAsia="Times New Roman" w:hAnsi="Times New Roman" w:cs="Times New Roman"/>
          <w:i/>
          <w:sz w:val="28"/>
          <w:szCs w:val="28"/>
          <w:lang w:eastAsia="it-IT"/>
        </w:rPr>
        <w:t>Regola</w:t>
      </w:r>
      <w:r w:rsidRPr="00D74F2D">
        <w:rPr>
          <w:rFonts w:ascii="Times New Roman" w:eastAsia="Times New Roman" w:hAnsi="Times New Roman" w:cs="Times New Roman"/>
          <w:sz w:val="28"/>
          <w:szCs w:val="28"/>
          <w:lang w:eastAsia="it-IT"/>
        </w:rPr>
        <w:t xml:space="preserve"> data anche a noi, nelle nostre diverse condizioni di vita.</w:t>
      </w:r>
    </w:p>
    <w:p w:rsidR="00D74F2D" w:rsidRPr="00D74F2D" w:rsidRDefault="00D74F2D" w:rsidP="00D74F2D">
      <w:pPr>
        <w:spacing w:after="0" w:line="240" w:lineRule="auto"/>
        <w:jc w:val="both"/>
        <w:rPr>
          <w:rFonts w:ascii="Times New Roman" w:eastAsia="Times New Roman" w:hAnsi="Times New Roman" w:cs="Times New Roman"/>
          <w:sz w:val="28"/>
          <w:szCs w:val="28"/>
          <w:lang w:eastAsia="it-IT"/>
        </w:rPr>
      </w:pPr>
      <w:r w:rsidRPr="00D74F2D">
        <w:rPr>
          <w:rFonts w:ascii="Times New Roman" w:eastAsia="Times New Roman" w:hAnsi="Times New Roman" w:cs="Times New Roman"/>
          <w:sz w:val="28"/>
          <w:szCs w:val="28"/>
          <w:lang w:eastAsia="it-IT"/>
        </w:rPr>
        <w:tab/>
        <w:t xml:space="preserve">E guardare a quella </w:t>
      </w:r>
      <w:r w:rsidRPr="00D74F2D">
        <w:rPr>
          <w:rFonts w:ascii="Times New Roman" w:eastAsia="Times New Roman" w:hAnsi="Times New Roman" w:cs="Times New Roman"/>
          <w:i/>
          <w:sz w:val="28"/>
          <w:szCs w:val="28"/>
          <w:lang w:eastAsia="it-IT"/>
        </w:rPr>
        <w:t>Regola</w:t>
      </w:r>
      <w:r w:rsidRPr="00D74F2D">
        <w:rPr>
          <w:rFonts w:ascii="Times New Roman" w:eastAsia="Times New Roman" w:hAnsi="Times New Roman" w:cs="Times New Roman"/>
          <w:sz w:val="28"/>
          <w:szCs w:val="28"/>
          <w:lang w:eastAsia="it-IT"/>
        </w:rPr>
        <w:t xml:space="preserve"> significa cogliere la cura che Chiara ha avuto per le sue Sorelle, di cui si è preoccupata e </w:t>
      </w:r>
      <w:proofErr w:type="gramStart"/>
      <w:r w:rsidRPr="00D74F2D">
        <w:rPr>
          <w:rFonts w:ascii="Times New Roman" w:eastAsia="Times New Roman" w:hAnsi="Times New Roman" w:cs="Times New Roman"/>
          <w:sz w:val="28"/>
          <w:szCs w:val="28"/>
          <w:lang w:eastAsia="it-IT"/>
        </w:rPr>
        <w:t>a cui</w:t>
      </w:r>
      <w:proofErr w:type="gramEnd"/>
      <w:r w:rsidRPr="00D74F2D">
        <w:rPr>
          <w:rFonts w:ascii="Times New Roman" w:eastAsia="Times New Roman" w:hAnsi="Times New Roman" w:cs="Times New Roman"/>
          <w:sz w:val="28"/>
          <w:szCs w:val="28"/>
          <w:lang w:eastAsia="it-IT"/>
        </w:rPr>
        <w:t xml:space="preserve"> ha voluto lasciare una Forma di vita, ed anche per ciascuno di noi: la cura di Chiara per noi, la proposta di lei per la nostra vita. Guardare alla sua </w:t>
      </w:r>
      <w:r w:rsidRPr="00D74F2D">
        <w:rPr>
          <w:rFonts w:ascii="Times New Roman" w:eastAsia="Times New Roman" w:hAnsi="Times New Roman" w:cs="Times New Roman"/>
          <w:i/>
          <w:sz w:val="28"/>
          <w:szCs w:val="28"/>
          <w:lang w:eastAsia="it-IT"/>
        </w:rPr>
        <w:t>Regola</w:t>
      </w:r>
      <w:r w:rsidRPr="00D74F2D">
        <w:rPr>
          <w:rFonts w:ascii="Times New Roman" w:eastAsia="Times New Roman" w:hAnsi="Times New Roman" w:cs="Times New Roman"/>
          <w:sz w:val="28"/>
          <w:szCs w:val="28"/>
          <w:lang w:eastAsia="it-IT"/>
        </w:rPr>
        <w:t xml:space="preserve">, vuol dire accogliere ancora un poco di quella luce che Chiara porta nel suo stesso nome, perché la sua chiarezza risplenda anche nella nostra vita </w:t>
      </w:r>
      <w:proofErr w:type="gramStart"/>
      <w:r w:rsidRPr="00D74F2D">
        <w:rPr>
          <w:rFonts w:ascii="Times New Roman" w:eastAsia="Times New Roman" w:hAnsi="Times New Roman" w:cs="Times New Roman"/>
          <w:sz w:val="28"/>
          <w:szCs w:val="28"/>
          <w:lang w:eastAsia="it-IT"/>
        </w:rPr>
        <w:t>ed</w:t>
      </w:r>
      <w:proofErr w:type="gramEnd"/>
      <w:r w:rsidRPr="00D74F2D">
        <w:rPr>
          <w:rFonts w:ascii="Times New Roman" w:eastAsia="Times New Roman" w:hAnsi="Times New Roman" w:cs="Times New Roman"/>
          <w:sz w:val="28"/>
          <w:szCs w:val="28"/>
          <w:lang w:eastAsia="it-IT"/>
        </w:rPr>
        <w:t xml:space="preserve"> illumini un poco anche la nostra esistenza.</w:t>
      </w:r>
    </w:p>
    <w:p w:rsidR="00D74F2D" w:rsidRPr="00D74F2D" w:rsidRDefault="00D74F2D" w:rsidP="00D74F2D">
      <w:pPr>
        <w:spacing w:after="0" w:line="240" w:lineRule="auto"/>
        <w:jc w:val="both"/>
        <w:rPr>
          <w:rFonts w:ascii="Times New Roman" w:eastAsia="Times New Roman" w:hAnsi="Times New Roman" w:cs="Times New Roman"/>
          <w:sz w:val="28"/>
          <w:szCs w:val="28"/>
          <w:lang w:eastAsia="it-IT"/>
        </w:rPr>
      </w:pPr>
    </w:p>
    <w:p w:rsidR="00D74F2D" w:rsidRPr="00D74F2D" w:rsidRDefault="00D74F2D" w:rsidP="00D74F2D">
      <w:pPr>
        <w:spacing w:after="0" w:line="240" w:lineRule="auto"/>
        <w:jc w:val="right"/>
        <w:rPr>
          <w:rFonts w:ascii="Times New Roman" w:eastAsia="Times New Roman" w:hAnsi="Times New Roman" w:cs="Times New Roman"/>
          <w:sz w:val="28"/>
          <w:szCs w:val="28"/>
          <w:lang w:eastAsia="it-IT"/>
        </w:rPr>
      </w:pPr>
      <w:r w:rsidRPr="00D74F2D">
        <w:rPr>
          <w:rFonts w:ascii="Times New Roman" w:eastAsia="Times New Roman" w:hAnsi="Times New Roman" w:cs="Times New Roman"/>
          <w:sz w:val="28"/>
          <w:szCs w:val="28"/>
          <w:lang w:eastAsia="it-IT"/>
        </w:rPr>
        <w:t>P. C</w:t>
      </w:r>
      <w:r w:rsidRPr="00D74F2D">
        <w:rPr>
          <w:rFonts w:ascii="Times New Roman" w:eastAsia="Times New Roman" w:hAnsi="Times New Roman" w:cs="Times New Roman"/>
          <w:smallCaps/>
          <w:sz w:val="28"/>
          <w:szCs w:val="28"/>
          <w:lang w:eastAsia="it-IT"/>
        </w:rPr>
        <w:t>esare</w:t>
      </w:r>
      <w:r w:rsidRPr="00D74F2D">
        <w:rPr>
          <w:rFonts w:ascii="Times New Roman" w:eastAsia="Times New Roman" w:hAnsi="Times New Roman" w:cs="Times New Roman"/>
          <w:sz w:val="28"/>
          <w:szCs w:val="28"/>
          <w:lang w:eastAsia="it-IT"/>
        </w:rPr>
        <w:t xml:space="preserve"> </w:t>
      </w:r>
      <w:proofErr w:type="spellStart"/>
      <w:r w:rsidRPr="00D74F2D">
        <w:rPr>
          <w:rFonts w:ascii="Times New Roman" w:eastAsia="Times New Roman" w:hAnsi="Times New Roman" w:cs="Times New Roman"/>
          <w:sz w:val="28"/>
          <w:szCs w:val="28"/>
          <w:lang w:eastAsia="it-IT"/>
        </w:rPr>
        <w:t>V</w:t>
      </w:r>
      <w:r w:rsidRPr="00D74F2D">
        <w:rPr>
          <w:rFonts w:ascii="Times New Roman" w:eastAsia="Times New Roman" w:hAnsi="Times New Roman" w:cs="Times New Roman"/>
          <w:smallCaps/>
          <w:sz w:val="28"/>
          <w:szCs w:val="28"/>
          <w:lang w:eastAsia="it-IT"/>
        </w:rPr>
        <w:t>aiani</w:t>
      </w:r>
      <w:proofErr w:type="spellEnd"/>
      <w:r w:rsidRPr="00D74F2D">
        <w:rPr>
          <w:rFonts w:ascii="Times New Roman" w:eastAsia="Times New Roman" w:hAnsi="Times New Roman" w:cs="Times New Roman"/>
          <w:sz w:val="28"/>
          <w:szCs w:val="28"/>
          <w:lang w:eastAsia="it-IT"/>
        </w:rPr>
        <w:t xml:space="preserve"> </w:t>
      </w:r>
      <w:proofErr w:type="spellStart"/>
      <w:r w:rsidRPr="00D74F2D">
        <w:rPr>
          <w:rFonts w:ascii="Times New Roman" w:eastAsia="Times New Roman" w:hAnsi="Times New Roman" w:cs="Times New Roman"/>
          <w:sz w:val="28"/>
          <w:szCs w:val="28"/>
          <w:lang w:eastAsia="it-IT"/>
        </w:rPr>
        <w:t>ofm</w:t>
      </w:r>
      <w:proofErr w:type="spellEnd"/>
      <w:r w:rsidRPr="00D74F2D">
        <w:rPr>
          <w:rFonts w:ascii="Times New Roman" w:eastAsia="Times New Roman" w:hAnsi="Times New Roman" w:cs="Times New Roman"/>
          <w:sz w:val="28"/>
          <w:szCs w:val="28"/>
          <w:lang w:eastAsia="it-IT"/>
        </w:rPr>
        <w:t>.</w:t>
      </w:r>
    </w:p>
    <w:p w:rsidR="006F5091" w:rsidRPr="006F5091" w:rsidRDefault="006F5091" w:rsidP="006F5091">
      <w:pPr>
        <w:jc w:val="both"/>
        <w:rPr>
          <w:rFonts w:ascii="Times New Roman" w:hAnsi="Times New Roman" w:cs="Times New Roman"/>
          <w:sz w:val="2"/>
          <w:szCs w:val="26"/>
        </w:rPr>
      </w:pPr>
    </w:p>
    <w:sectPr w:rsidR="006F5091" w:rsidRPr="006F5091" w:rsidSect="00D74F2D">
      <w:footerReference w:type="default" r:id="rId9"/>
      <w:pgSz w:w="11907" w:h="16839" w:code="9"/>
      <w:pgMar w:top="1417" w:right="1134" w:bottom="1134" w:left="1134" w:header="708"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B0E" w:rsidRDefault="009C6B0E" w:rsidP="00D74F2D">
      <w:pPr>
        <w:spacing w:after="0" w:line="240" w:lineRule="auto"/>
      </w:pPr>
      <w:r>
        <w:separator/>
      </w:r>
    </w:p>
  </w:endnote>
  <w:endnote w:type="continuationSeparator" w:id="0">
    <w:p w:rsidR="009C6B0E" w:rsidRDefault="009C6B0E" w:rsidP="00D74F2D">
      <w:pPr>
        <w:spacing w:after="0" w:line="240" w:lineRule="auto"/>
      </w:pPr>
      <w:r>
        <w:continuationSeparator/>
      </w:r>
    </w:p>
  </w:endnote>
  <w:endnote w:id="1">
    <w:p w:rsidR="00D74F2D" w:rsidRPr="00D80292" w:rsidRDefault="00D74F2D" w:rsidP="00D74F2D">
      <w:pPr>
        <w:pStyle w:val="Testonotadichiusura"/>
        <w:rPr>
          <w:sz w:val="24"/>
          <w:szCs w:val="24"/>
        </w:rPr>
      </w:pPr>
      <w:r w:rsidRPr="00D80292">
        <w:rPr>
          <w:sz w:val="24"/>
          <w:szCs w:val="24"/>
        </w:rPr>
        <w:tab/>
      </w:r>
      <w:r w:rsidRPr="00D80292">
        <w:rPr>
          <w:rStyle w:val="Rimandonotadichiusura"/>
          <w:sz w:val="24"/>
          <w:szCs w:val="24"/>
        </w:rPr>
        <w:endnoteRef/>
      </w:r>
      <w:r w:rsidRPr="00D80292">
        <w:rPr>
          <w:sz w:val="24"/>
          <w:szCs w:val="24"/>
        </w:rPr>
        <w:t xml:space="preserve"> </w:t>
      </w:r>
      <w:r w:rsidRPr="00D80292">
        <w:rPr>
          <w:i/>
          <w:sz w:val="24"/>
          <w:szCs w:val="24"/>
        </w:rPr>
        <w:t xml:space="preserve">Ivi </w:t>
      </w:r>
      <w:r w:rsidRPr="00D80292">
        <w:rPr>
          <w:sz w:val="24"/>
          <w:szCs w:val="24"/>
        </w:rPr>
        <w:t>XXXI (1994) 192-197.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360003"/>
      <w:docPartObj>
        <w:docPartGallery w:val="Page Numbers (Bottom of Page)"/>
        <w:docPartUnique/>
      </w:docPartObj>
    </w:sdtPr>
    <w:sdtEndPr/>
    <w:sdtContent>
      <w:p w:rsidR="00D74F2D" w:rsidRDefault="00D74F2D">
        <w:pPr>
          <w:pStyle w:val="Pidipagina"/>
          <w:jc w:val="center"/>
        </w:pPr>
        <w:r>
          <w:fldChar w:fldCharType="begin"/>
        </w:r>
        <w:r>
          <w:instrText>PAGE   \* MERGEFORMAT</w:instrText>
        </w:r>
        <w:r>
          <w:fldChar w:fldCharType="separate"/>
        </w:r>
        <w:r w:rsidR="00630D1F">
          <w:rPr>
            <w:noProof/>
          </w:rPr>
          <w:t>1</w:t>
        </w:r>
        <w:r>
          <w:fldChar w:fldCharType="end"/>
        </w:r>
      </w:p>
    </w:sdtContent>
  </w:sdt>
  <w:p w:rsidR="00D74F2D" w:rsidRDefault="00D74F2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B0E" w:rsidRDefault="009C6B0E" w:rsidP="00D74F2D">
      <w:pPr>
        <w:spacing w:after="0" w:line="240" w:lineRule="auto"/>
      </w:pPr>
      <w:r>
        <w:separator/>
      </w:r>
    </w:p>
  </w:footnote>
  <w:footnote w:type="continuationSeparator" w:id="0">
    <w:p w:rsidR="009C6B0E" w:rsidRDefault="009C6B0E" w:rsidP="00D74F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5C6A"/>
    <w:multiLevelType w:val="hybridMultilevel"/>
    <w:tmpl w:val="38BA9238"/>
    <w:lvl w:ilvl="0" w:tplc="2812A8AC">
      <w:start w:val="4"/>
      <w:numFmt w:val="bullet"/>
      <w:lvlText w:val="-"/>
      <w:lvlJc w:val="left"/>
      <w:pPr>
        <w:ind w:left="644" w:hanging="360"/>
      </w:pPr>
      <w:rPr>
        <w:rFonts w:ascii="Times New Roman" w:eastAsiaTheme="minorHAnsi"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C82"/>
    <w:rsid w:val="00270DF5"/>
    <w:rsid w:val="00342D82"/>
    <w:rsid w:val="004B4224"/>
    <w:rsid w:val="005C0647"/>
    <w:rsid w:val="00630D1F"/>
    <w:rsid w:val="00643AFF"/>
    <w:rsid w:val="006C5C89"/>
    <w:rsid w:val="006F5091"/>
    <w:rsid w:val="00761A60"/>
    <w:rsid w:val="009C6B0E"/>
    <w:rsid w:val="00B9400D"/>
    <w:rsid w:val="00CD6E44"/>
    <w:rsid w:val="00D209BB"/>
    <w:rsid w:val="00D74F2D"/>
    <w:rsid w:val="00FF1C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colormru v:ext="edit" colors="#cce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Corpotesto"/>
    <w:link w:val="Titolo1Carattere"/>
    <w:uiPriority w:val="9"/>
    <w:qFormat/>
    <w:rsid w:val="006F5091"/>
    <w:pPr>
      <w:tabs>
        <w:tab w:val="num" w:pos="0"/>
      </w:tabs>
      <w:suppressAutoHyphens/>
      <w:spacing w:after="0" w:line="240" w:lineRule="auto"/>
      <w:jc w:val="center"/>
      <w:outlineLvl w:val="0"/>
    </w:pPr>
    <w:rPr>
      <w:rFonts w:ascii="Times New Roman" w:eastAsia="Times New Roman" w:hAnsi="Times New Roman" w:cs="Times New Roman"/>
      <w:b/>
      <w:bCs/>
      <w:kern w:val="1"/>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61A60"/>
    <w:pPr>
      <w:ind w:left="720"/>
      <w:contextualSpacing/>
    </w:pPr>
  </w:style>
  <w:style w:type="character" w:customStyle="1" w:styleId="Titolo1Carattere">
    <w:name w:val="Titolo 1 Carattere"/>
    <w:basedOn w:val="Carpredefinitoparagrafo"/>
    <w:link w:val="Titolo1"/>
    <w:uiPriority w:val="9"/>
    <w:rsid w:val="006F5091"/>
    <w:rPr>
      <w:rFonts w:ascii="Times New Roman" w:eastAsia="Times New Roman" w:hAnsi="Times New Roman" w:cs="Times New Roman"/>
      <w:b/>
      <w:bCs/>
      <w:kern w:val="1"/>
      <w:sz w:val="28"/>
      <w:szCs w:val="28"/>
      <w:lang w:eastAsia="ar-SA"/>
    </w:rPr>
  </w:style>
  <w:style w:type="paragraph" w:styleId="Corpotesto">
    <w:name w:val="Body Text"/>
    <w:basedOn w:val="Normale"/>
    <w:link w:val="CorpotestoCarattere"/>
    <w:uiPriority w:val="99"/>
    <w:semiHidden/>
    <w:unhideWhenUsed/>
    <w:rsid w:val="006F5091"/>
    <w:pPr>
      <w:spacing w:after="120"/>
    </w:pPr>
  </w:style>
  <w:style w:type="character" w:customStyle="1" w:styleId="CorpotestoCarattere">
    <w:name w:val="Corpo testo Carattere"/>
    <w:basedOn w:val="Carpredefinitoparagrafo"/>
    <w:link w:val="Corpotesto"/>
    <w:uiPriority w:val="99"/>
    <w:semiHidden/>
    <w:rsid w:val="006F5091"/>
  </w:style>
  <w:style w:type="paragraph" w:styleId="Testonotadichiusura">
    <w:name w:val="endnote text"/>
    <w:basedOn w:val="Normale"/>
    <w:link w:val="TestonotadichiusuraCarattere"/>
    <w:semiHidden/>
    <w:rsid w:val="00D74F2D"/>
    <w:pPr>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semiHidden/>
    <w:rsid w:val="00D74F2D"/>
    <w:rPr>
      <w:rFonts w:ascii="Times New Roman" w:eastAsia="Times New Roman" w:hAnsi="Times New Roman" w:cs="Times New Roman"/>
      <w:sz w:val="20"/>
      <w:szCs w:val="20"/>
      <w:lang w:eastAsia="it-IT"/>
    </w:rPr>
  </w:style>
  <w:style w:type="character" w:styleId="Rimandonotadichiusura">
    <w:name w:val="endnote reference"/>
    <w:semiHidden/>
    <w:rsid w:val="00D74F2D"/>
    <w:rPr>
      <w:vertAlign w:val="superscript"/>
    </w:rPr>
  </w:style>
  <w:style w:type="paragraph" w:styleId="Intestazione">
    <w:name w:val="header"/>
    <w:basedOn w:val="Normale"/>
    <w:link w:val="IntestazioneCarattere"/>
    <w:uiPriority w:val="99"/>
    <w:unhideWhenUsed/>
    <w:rsid w:val="00D74F2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4F2D"/>
  </w:style>
  <w:style w:type="paragraph" w:styleId="Pidipagina">
    <w:name w:val="footer"/>
    <w:basedOn w:val="Normale"/>
    <w:link w:val="PidipaginaCarattere"/>
    <w:uiPriority w:val="99"/>
    <w:unhideWhenUsed/>
    <w:rsid w:val="00D74F2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4F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Corpotesto"/>
    <w:link w:val="Titolo1Carattere"/>
    <w:uiPriority w:val="9"/>
    <w:qFormat/>
    <w:rsid w:val="006F5091"/>
    <w:pPr>
      <w:tabs>
        <w:tab w:val="num" w:pos="0"/>
      </w:tabs>
      <w:suppressAutoHyphens/>
      <w:spacing w:after="0" w:line="240" w:lineRule="auto"/>
      <w:jc w:val="center"/>
      <w:outlineLvl w:val="0"/>
    </w:pPr>
    <w:rPr>
      <w:rFonts w:ascii="Times New Roman" w:eastAsia="Times New Roman" w:hAnsi="Times New Roman" w:cs="Times New Roman"/>
      <w:b/>
      <w:bCs/>
      <w:kern w:val="1"/>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61A60"/>
    <w:pPr>
      <w:ind w:left="720"/>
      <w:contextualSpacing/>
    </w:pPr>
  </w:style>
  <w:style w:type="character" w:customStyle="1" w:styleId="Titolo1Carattere">
    <w:name w:val="Titolo 1 Carattere"/>
    <w:basedOn w:val="Carpredefinitoparagrafo"/>
    <w:link w:val="Titolo1"/>
    <w:uiPriority w:val="9"/>
    <w:rsid w:val="006F5091"/>
    <w:rPr>
      <w:rFonts w:ascii="Times New Roman" w:eastAsia="Times New Roman" w:hAnsi="Times New Roman" w:cs="Times New Roman"/>
      <w:b/>
      <w:bCs/>
      <w:kern w:val="1"/>
      <w:sz w:val="28"/>
      <w:szCs w:val="28"/>
      <w:lang w:eastAsia="ar-SA"/>
    </w:rPr>
  </w:style>
  <w:style w:type="paragraph" w:styleId="Corpotesto">
    <w:name w:val="Body Text"/>
    <w:basedOn w:val="Normale"/>
    <w:link w:val="CorpotestoCarattere"/>
    <w:uiPriority w:val="99"/>
    <w:semiHidden/>
    <w:unhideWhenUsed/>
    <w:rsid w:val="006F5091"/>
    <w:pPr>
      <w:spacing w:after="120"/>
    </w:pPr>
  </w:style>
  <w:style w:type="character" w:customStyle="1" w:styleId="CorpotestoCarattere">
    <w:name w:val="Corpo testo Carattere"/>
    <w:basedOn w:val="Carpredefinitoparagrafo"/>
    <w:link w:val="Corpotesto"/>
    <w:uiPriority w:val="99"/>
    <w:semiHidden/>
    <w:rsid w:val="006F5091"/>
  </w:style>
  <w:style w:type="paragraph" w:styleId="Testonotadichiusura">
    <w:name w:val="endnote text"/>
    <w:basedOn w:val="Normale"/>
    <w:link w:val="TestonotadichiusuraCarattere"/>
    <w:semiHidden/>
    <w:rsid w:val="00D74F2D"/>
    <w:pPr>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semiHidden/>
    <w:rsid w:val="00D74F2D"/>
    <w:rPr>
      <w:rFonts w:ascii="Times New Roman" w:eastAsia="Times New Roman" w:hAnsi="Times New Roman" w:cs="Times New Roman"/>
      <w:sz w:val="20"/>
      <w:szCs w:val="20"/>
      <w:lang w:eastAsia="it-IT"/>
    </w:rPr>
  </w:style>
  <w:style w:type="character" w:styleId="Rimandonotadichiusura">
    <w:name w:val="endnote reference"/>
    <w:semiHidden/>
    <w:rsid w:val="00D74F2D"/>
    <w:rPr>
      <w:vertAlign w:val="superscript"/>
    </w:rPr>
  </w:style>
  <w:style w:type="paragraph" w:styleId="Intestazione">
    <w:name w:val="header"/>
    <w:basedOn w:val="Normale"/>
    <w:link w:val="IntestazioneCarattere"/>
    <w:uiPriority w:val="99"/>
    <w:unhideWhenUsed/>
    <w:rsid w:val="00D74F2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4F2D"/>
  </w:style>
  <w:style w:type="paragraph" w:styleId="Pidipagina">
    <w:name w:val="footer"/>
    <w:basedOn w:val="Normale"/>
    <w:link w:val="PidipaginaCarattere"/>
    <w:uiPriority w:val="99"/>
    <w:unhideWhenUsed/>
    <w:rsid w:val="00D74F2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4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1BE1B-31DC-4786-9497-0AEF55473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1679</Words>
  <Characters>9575</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Monastero S.Lucia</dc:creator>
  <cp:lastModifiedBy>enrico</cp:lastModifiedBy>
  <cp:revision>16</cp:revision>
  <cp:lastPrinted>2023-07-27T08:25:00Z</cp:lastPrinted>
  <dcterms:created xsi:type="dcterms:W3CDTF">2023-05-31T08:31:00Z</dcterms:created>
  <dcterms:modified xsi:type="dcterms:W3CDTF">2023-07-27T08:27:00Z</dcterms:modified>
</cp:coreProperties>
</file>